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6228"/>
      </w:tblGrid>
      <w:tr w:rsidR="00B27ECB" w:rsidTr="006F2C9E">
        <w:tc>
          <w:tcPr>
            <w:tcW w:w="3227" w:type="dxa"/>
          </w:tcPr>
          <w:p w:rsidR="00B27ECB" w:rsidRDefault="00B27ECB" w:rsidP="00B27ECB">
            <w:pPr>
              <w:jc w:val="center"/>
              <w:rPr>
                <w:b/>
                <w:color w:val="000000" w:themeColor="text1"/>
              </w:rPr>
            </w:pPr>
            <w:r w:rsidRPr="00E70737">
              <w:rPr>
                <w:b/>
                <w:color w:val="000000" w:themeColor="text1"/>
              </w:rPr>
              <w:t>CÔNG TY ĐẤU GIÁ</w:t>
            </w:r>
          </w:p>
        </w:tc>
        <w:tc>
          <w:tcPr>
            <w:tcW w:w="6394" w:type="dxa"/>
          </w:tcPr>
          <w:p w:rsidR="00B27ECB" w:rsidRDefault="00B27ECB" w:rsidP="00954A41">
            <w:pPr>
              <w:jc w:val="both"/>
              <w:rPr>
                <w:b/>
                <w:color w:val="000000" w:themeColor="text1"/>
              </w:rPr>
            </w:pPr>
            <w:r>
              <w:rPr>
                <w:b/>
                <w:color w:val="000000" w:themeColor="text1"/>
              </w:rPr>
              <w:t xml:space="preserve">                  </w:t>
            </w:r>
            <w:r w:rsidRPr="00E70737">
              <w:rPr>
                <w:b/>
                <w:color w:val="000000" w:themeColor="text1"/>
              </w:rPr>
              <w:t>CỘNG HÒA XÃ HỘI CHỦ NGHĨA VIỆT NAM</w:t>
            </w:r>
          </w:p>
        </w:tc>
      </w:tr>
      <w:tr w:rsidR="00B27ECB" w:rsidTr="006F2C9E">
        <w:trPr>
          <w:trHeight w:val="412"/>
        </w:trPr>
        <w:tc>
          <w:tcPr>
            <w:tcW w:w="3227" w:type="dxa"/>
          </w:tcPr>
          <w:p w:rsidR="00B27ECB" w:rsidRDefault="001F22F9" w:rsidP="00B27ECB">
            <w:pPr>
              <w:jc w:val="center"/>
              <w:rPr>
                <w:b/>
                <w:color w:val="000000" w:themeColor="text1"/>
              </w:rPr>
            </w:pPr>
            <w:r>
              <w:rPr>
                <w:noProof/>
                <w:color w:val="000000" w:themeColor="text1"/>
              </w:rPr>
              <mc:AlternateContent>
                <mc:Choice Requires="wps">
                  <w:drawing>
                    <wp:anchor distT="4294967295" distB="4294967295" distL="114300" distR="114300" simplePos="0" relativeHeight="251659264" behindDoc="0" locked="0" layoutInCell="1" allowOverlap="1">
                      <wp:simplePos x="0" y="0"/>
                      <wp:positionH relativeFrom="column">
                        <wp:posOffset>450215</wp:posOffset>
                      </wp:positionH>
                      <wp:positionV relativeFrom="paragraph">
                        <wp:posOffset>243204</wp:posOffset>
                      </wp:positionV>
                      <wp:extent cx="1028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5728BF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5pt,19.15pt" to="116.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"/>
                  </w:pict>
                </mc:Fallback>
              </mc:AlternateContent>
            </w:r>
            <w:r w:rsidR="00B27ECB" w:rsidRPr="00E70737">
              <w:rPr>
                <w:b/>
                <w:color w:val="000000" w:themeColor="text1"/>
              </w:rPr>
              <w:t xml:space="preserve">HỢP DANH </w:t>
            </w:r>
            <w:r w:rsidR="00B27ECB">
              <w:rPr>
                <w:b/>
                <w:color w:val="000000" w:themeColor="text1"/>
              </w:rPr>
              <w:t>5A</w:t>
            </w:r>
          </w:p>
        </w:tc>
        <w:tc>
          <w:tcPr>
            <w:tcW w:w="6394" w:type="dxa"/>
          </w:tcPr>
          <w:p w:rsidR="00B27ECB" w:rsidRDefault="001F22F9" w:rsidP="00B27ECB">
            <w:pPr>
              <w:jc w:val="center"/>
              <w:rPr>
                <w:b/>
                <w:color w:val="000000" w:themeColor="text1"/>
              </w:rPr>
            </w:pPr>
            <w:r>
              <w:rPr>
                <w:noProof/>
                <w:color w:val="000000" w:themeColor="text1"/>
              </w:rPr>
              <mc:AlternateContent>
                <mc:Choice Requires="wps">
                  <w:drawing>
                    <wp:anchor distT="4294967295" distB="4294967295" distL="114300" distR="114300" simplePos="0" relativeHeight="251660288" behindDoc="0" locked="0" layoutInCell="1" allowOverlap="1">
                      <wp:simplePos x="0" y="0"/>
                      <wp:positionH relativeFrom="column">
                        <wp:posOffset>1234440</wp:posOffset>
                      </wp:positionH>
                      <wp:positionV relativeFrom="paragraph">
                        <wp:posOffset>231774</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B5582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2pt,18.25pt" to="250.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"/>
                  </w:pict>
                </mc:Fallback>
              </mc:AlternateContent>
            </w:r>
            <w:r w:rsidR="00B27ECB">
              <w:rPr>
                <w:b/>
                <w:color w:val="000000" w:themeColor="text1"/>
              </w:rPr>
              <w:t xml:space="preserve">              </w:t>
            </w:r>
            <w:r w:rsidR="00B27ECB" w:rsidRPr="00E70737">
              <w:rPr>
                <w:b/>
                <w:color w:val="000000" w:themeColor="text1"/>
              </w:rPr>
              <w:t>Độc lập – Tự do – Hạnh phúc</w:t>
            </w:r>
          </w:p>
        </w:tc>
      </w:tr>
      <w:tr w:rsidR="00B27ECB" w:rsidTr="006F2C9E">
        <w:trPr>
          <w:trHeight w:val="418"/>
        </w:trPr>
        <w:tc>
          <w:tcPr>
            <w:tcW w:w="3227" w:type="dxa"/>
          </w:tcPr>
          <w:p w:rsidR="00CA6482" w:rsidRDefault="00CA6482" w:rsidP="00B27ECB">
            <w:pPr>
              <w:jc w:val="center"/>
              <w:rPr>
                <w:color w:val="000000" w:themeColor="text1"/>
                <w:sz w:val="26"/>
                <w:szCs w:val="26"/>
              </w:rPr>
            </w:pPr>
          </w:p>
          <w:p w:rsidR="00B27ECB" w:rsidRDefault="00B27ECB" w:rsidP="00B27ECB">
            <w:pPr>
              <w:jc w:val="center"/>
              <w:rPr>
                <w:noProof/>
                <w:color w:val="000000" w:themeColor="text1"/>
              </w:rPr>
            </w:pPr>
            <w:r w:rsidRPr="00E70737">
              <w:rPr>
                <w:color w:val="000000" w:themeColor="text1"/>
                <w:sz w:val="26"/>
                <w:szCs w:val="26"/>
              </w:rPr>
              <w:t xml:space="preserve">Số: </w:t>
            </w:r>
            <w:r w:rsidR="00CA6482">
              <w:rPr>
                <w:b/>
                <w:color w:val="000000" w:themeColor="text1"/>
                <w:sz w:val="26"/>
                <w:szCs w:val="26"/>
              </w:rPr>
              <w:t>…….</w:t>
            </w:r>
            <w:r w:rsidRPr="00E70737">
              <w:rPr>
                <w:color w:val="000000" w:themeColor="text1"/>
                <w:sz w:val="26"/>
                <w:szCs w:val="26"/>
              </w:rPr>
              <w:t>/TB-CTĐGHD</w:t>
            </w:r>
            <w:r>
              <w:rPr>
                <w:color w:val="000000" w:themeColor="text1"/>
                <w:sz w:val="26"/>
                <w:szCs w:val="26"/>
              </w:rPr>
              <w:t>5A</w:t>
            </w:r>
          </w:p>
        </w:tc>
        <w:tc>
          <w:tcPr>
            <w:tcW w:w="6394" w:type="dxa"/>
          </w:tcPr>
          <w:p w:rsidR="00CA6482" w:rsidRDefault="00CA6482" w:rsidP="003C0D82">
            <w:pPr>
              <w:jc w:val="right"/>
              <w:rPr>
                <w:i/>
                <w:iCs/>
                <w:color w:val="0070C0"/>
                <w:sz w:val="28"/>
                <w:szCs w:val="28"/>
              </w:rPr>
            </w:pPr>
          </w:p>
          <w:p w:rsidR="00B27ECB" w:rsidRDefault="00B3104B" w:rsidP="00B47469">
            <w:pPr>
              <w:jc w:val="right"/>
              <w:rPr>
                <w:noProof/>
                <w:color w:val="000000" w:themeColor="text1"/>
              </w:rPr>
            </w:pPr>
            <w:r w:rsidRPr="00F61104">
              <w:rPr>
                <w:i/>
                <w:iCs/>
                <w:color w:val="0070C0"/>
                <w:sz w:val="28"/>
                <w:szCs w:val="28"/>
              </w:rPr>
              <w:t xml:space="preserve">Sóc Trăng,  ngày </w:t>
            </w:r>
            <w:r w:rsidR="00B47469">
              <w:rPr>
                <w:i/>
                <w:iCs/>
                <w:color w:val="0070C0"/>
                <w:sz w:val="28"/>
                <w:szCs w:val="28"/>
              </w:rPr>
              <w:t>23</w:t>
            </w:r>
            <w:r w:rsidR="00CA6EB5" w:rsidRPr="00F61104">
              <w:rPr>
                <w:i/>
                <w:iCs/>
                <w:color w:val="0070C0"/>
                <w:sz w:val="28"/>
                <w:szCs w:val="28"/>
              </w:rPr>
              <w:t xml:space="preserve"> tháng </w:t>
            </w:r>
            <w:r w:rsidR="00B47469">
              <w:rPr>
                <w:i/>
                <w:iCs/>
                <w:color w:val="0070C0"/>
                <w:sz w:val="28"/>
                <w:szCs w:val="28"/>
              </w:rPr>
              <w:t>02</w:t>
            </w:r>
            <w:r w:rsidRPr="00F61104">
              <w:rPr>
                <w:i/>
                <w:iCs/>
                <w:color w:val="0070C0"/>
                <w:sz w:val="28"/>
                <w:szCs w:val="28"/>
              </w:rPr>
              <w:t xml:space="preserve"> năm 202</w:t>
            </w:r>
            <w:r w:rsidR="003C0D82" w:rsidRPr="00F61104">
              <w:rPr>
                <w:i/>
                <w:iCs/>
                <w:color w:val="0070C0"/>
                <w:sz w:val="28"/>
                <w:szCs w:val="28"/>
              </w:rPr>
              <w:t>1</w:t>
            </w:r>
          </w:p>
        </w:tc>
      </w:tr>
    </w:tbl>
    <w:p w:rsidR="00B27ECB" w:rsidRDefault="00B27ECB" w:rsidP="00954A41">
      <w:pPr>
        <w:jc w:val="both"/>
        <w:rPr>
          <w:b/>
          <w:color w:val="000000" w:themeColor="text1"/>
        </w:rPr>
      </w:pPr>
    </w:p>
    <w:p w:rsidR="00954A41" w:rsidRPr="00F61104" w:rsidRDefault="00954A41" w:rsidP="00B2109C">
      <w:pPr>
        <w:jc w:val="center"/>
        <w:rPr>
          <w:b/>
          <w:color w:val="00B050"/>
          <w:sz w:val="28"/>
          <w:szCs w:val="28"/>
        </w:rPr>
      </w:pPr>
      <w:r w:rsidRPr="00E70737">
        <w:rPr>
          <w:b/>
          <w:color w:val="000000" w:themeColor="text1"/>
          <w:sz w:val="28"/>
          <w:szCs w:val="28"/>
        </w:rPr>
        <w:t>THÔNG BÁO</w:t>
      </w:r>
    </w:p>
    <w:p w:rsidR="00954A41" w:rsidRPr="00E70737" w:rsidRDefault="00954A41" w:rsidP="00954A41">
      <w:pPr>
        <w:jc w:val="center"/>
        <w:rPr>
          <w:b/>
          <w:color w:val="000000" w:themeColor="text1"/>
          <w:sz w:val="28"/>
          <w:szCs w:val="28"/>
        </w:rPr>
      </w:pPr>
      <w:r w:rsidRPr="00E70737">
        <w:rPr>
          <w:b/>
          <w:color w:val="000000" w:themeColor="text1"/>
          <w:sz w:val="28"/>
          <w:szCs w:val="28"/>
        </w:rPr>
        <w:t>Về việc đấu giá tài sản</w:t>
      </w:r>
    </w:p>
    <w:p w:rsidR="00954A41" w:rsidRPr="00E70737" w:rsidRDefault="001F22F9" w:rsidP="00954A41">
      <w:pPr>
        <w:jc w:val="both"/>
        <w:rPr>
          <w:b/>
          <w:color w:val="000000" w:themeColor="text1"/>
          <w:sz w:val="28"/>
          <w:szCs w:val="28"/>
        </w:rPr>
      </w:pPr>
      <w:r>
        <w:rPr>
          <w:noProof/>
          <w:color w:val="000000" w:themeColor="text1"/>
        </w:rPr>
        <mc:AlternateContent>
          <mc:Choice Requires="wps">
            <w:drawing>
              <wp:anchor distT="4294967295" distB="4294967295" distL="114300" distR="114300" simplePos="0" relativeHeight="251661312" behindDoc="0" locked="0" layoutInCell="1" allowOverlap="1">
                <wp:simplePos x="0" y="0"/>
                <wp:positionH relativeFrom="column">
                  <wp:posOffset>2400300</wp:posOffset>
                </wp:positionH>
                <wp:positionV relativeFrom="paragraph">
                  <wp:posOffset>28574</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55A03F"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2.25pt" to="27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"/>
            </w:pict>
          </mc:Fallback>
        </mc:AlternateContent>
      </w:r>
    </w:p>
    <w:p w:rsidR="00954A41" w:rsidRPr="00E70737" w:rsidRDefault="00D23795" w:rsidP="00D23795">
      <w:pPr>
        <w:tabs>
          <w:tab w:val="left" w:pos="-3120"/>
        </w:tabs>
        <w:spacing w:before="120" w:after="120"/>
        <w:jc w:val="both"/>
        <w:rPr>
          <w:color w:val="000000" w:themeColor="text1"/>
          <w:sz w:val="28"/>
          <w:szCs w:val="28"/>
        </w:rPr>
      </w:pPr>
      <w:r>
        <w:rPr>
          <w:b/>
          <w:color w:val="000000" w:themeColor="text1"/>
          <w:sz w:val="28"/>
          <w:szCs w:val="28"/>
        </w:rPr>
        <w:tab/>
      </w:r>
      <w:r w:rsidR="00954A41" w:rsidRPr="00E70737">
        <w:rPr>
          <w:b/>
          <w:color w:val="000000" w:themeColor="text1"/>
          <w:sz w:val="28"/>
          <w:szCs w:val="28"/>
        </w:rPr>
        <w:t xml:space="preserve">* Tên, địa chỉ Công ty: </w:t>
      </w:r>
      <w:r w:rsidR="006221BF" w:rsidRPr="00D05191">
        <w:rPr>
          <w:color w:val="000000" w:themeColor="text1"/>
          <w:sz w:val="28"/>
          <w:szCs w:val="28"/>
        </w:rPr>
        <w:t xml:space="preserve">Công ty Đấu giá hợp danh </w:t>
      </w:r>
      <w:r w:rsidR="006221BF" w:rsidRPr="00160DE5">
        <w:rPr>
          <w:color w:val="FF0000"/>
          <w:sz w:val="28"/>
          <w:szCs w:val="28"/>
        </w:rPr>
        <w:t>5A</w:t>
      </w:r>
      <w:r w:rsidR="006221BF" w:rsidRPr="00D05191">
        <w:rPr>
          <w:color w:val="000000" w:themeColor="text1"/>
          <w:sz w:val="28"/>
          <w:szCs w:val="28"/>
        </w:rPr>
        <w:t xml:space="preserve">, địa chỉ: </w:t>
      </w:r>
      <w:r w:rsidR="00955100">
        <w:rPr>
          <w:color w:val="000000" w:themeColor="text1"/>
          <w:sz w:val="28"/>
          <w:szCs w:val="28"/>
        </w:rPr>
        <w:t>Số 46-LK</w:t>
      </w:r>
      <w:r w:rsidR="006221BF">
        <w:rPr>
          <w:color w:val="000000" w:themeColor="text1"/>
          <w:sz w:val="28"/>
          <w:szCs w:val="28"/>
        </w:rPr>
        <w:t>30, đường số 7, Khu đô thị 5A, khóm 4, phường 4</w:t>
      </w:r>
      <w:r w:rsidR="006221BF" w:rsidRPr="00D05191">
        <w:rPr>
          <w:color w:val="000000" w:themeColor="text1"/>
          <w:sz w:val="28"/>
          <w:szCs w:val="28"/>
        </w:rPr>
        <w:t>, Tp. Sóc Trăng, tỉnh Sóc Trăng.</w:t>
      </w:r>
    </w:p>
    <w:p w:rsidR="00D23795" w:rsidRDefault="00954A41" w:rsidP="00D23795">
      <w:pPr>
        <w:spacing w:before="120" w:after="120"/>
        <w:ind w:firstLine="720"/>
        <w:jc w:val="both"/>
        <w:rPr>
          <w:color w:val="00B050"/>
          <w:sz w:val="28"/>
          <w:szCs w:val="28"/>
          <w:lang w:val="nl-NL"/>
        </w:rPr>
      </w:pPr>
      <w:r w:rsidRPr="00EC5CC7">
        <w:rPr>
          <w:b/>
          <w:color w:val="0000CC"/>
          <w:sz w:val="28"/>
          <w:szCs w:val="28"/>
        </w:rPr>
        <w:t>* Tên, địa chỉ người có tài sản đấu giá:</w:t>
      </w:r>
      <w:r w:rsidRPr="00E70737">
        <w:rPr>
          <w:b/>
          <w:color w:val="000000" w:themeColor="text1"/>
          <w:sz w:val="28"/>
          <w:szCs w:val="28"/>
        </w:rPr>
        <w:t xml:space="preserve"> </w:t>
      </w:r>
      <w:r w:rsidR="00CA6482" w:rsidRPr="00A73A47">
        <w:rPr>
          <w:sz w:val="28"/>
          <w:szCs w:val="28"/>
        </w:rPr>
        <w:t xml:space="preserve">Công an </w:t>
      </w:r>
      <w:r w:rsidR="00D750BC">
        <w:rPr>
          <w:sz w:val="28"/>
          <w:szCs w:val="28"/>
        </w:rPr>
        <w:t>thị xã Vĩnh Châu</w:t>
      </w:r>
      <w:r w:rsidR="00CA6482" w:rsidRPr="00A73A47">
        <w:rPr>
          <w:sz w:val="28"/>
          <w:szCs w:val="28"/>
        </w:rPr>
        <w:t xml:space="preserve">, tỉnh Sóc Trăng, </w:t>
      </w:r>
      <w:r w:rsidR="00CA6482" w:rsidRPr="00A73A47">
        <w:rPr>
          <w:color w:val="0070C0"/>
          <w:sz w:val="28"/>
          <w:szCs w:val="28"/>
        </w:rPr>
        <w:t>địa chỉ</w:t>
      </w:r>
      <w:r w:rsidR="00CA6482" w:rsidRPr="00A73A47">
        <w:rPr>
          <w:sz w:val="28"/>
          <w:szCs w:val="28"/>
        </w:rPr>
        <w:t xml:space="preserve">: </w:t>
      </w:r>
      <w:r w:rsidR="00FC6A49" w:rsidRPr="00FC6A49">
        <w:rPr>
          <w:color w:val="00B050"/>
          <w:sz w:val="28"/>
          <w:szCs w:val="28"/>
          <w:lang w:val="nl-NL"/>
        </w:rPr>
        <w:t>số 191, đường 30/4, khóm 2, phường 1, thị xã Vĩnh Châu, tỉnh Sóc Trăng.</w:t>
      </w:r>
    </w:p>
    <w:p w:rsidR="00D23795" w:rsidRDefault="00954A41" w:rsidP="00D23795">
      <w:pPr>
        <w:spacing w:before="120" w:after="120"/>
        <w:ind w:firstLine="720"/>
        <w:jc w:val="both"/>
        <w:rPr>
          <w:bCs/>
          <w:color w:val="000000"/>
          <w:sz w:val="28"/>
          <w:szCs w:val="28"/>
          <w:lang w:val="nl-NL"/>
        </w:rPr>
      </w:pPr>
      <w:r w:rsidRPr="00A72842">
        <w:rPr>
          <w:b/>
          <w:color w:val="0000CC"/>
          <w:lang w:val="nl-NL"/>
        </w:rPr>
        <w:t xml:space="preserve">* </w:t>
      </w:r>
      <w:r w:rsidRPr="006221BF">
        <w:rPr>
          <w:b/>
          <w:color w:val="0000CC"/>
          <w:sz w:val="28"/>
          <w:szCs w:val="28"/>
          <w:lang w:val="nl-NL"/>
        </w:rPr>
        <w:t>Tên tài sản hoặc danh mục tài sản, số lượng, chất lượng của tài sản đấu  giá</w:t>
      </w:r>
      <w:r w:rsidR="00EC5CC7" w:rsidRPr="006221BF">
        <w:rPr>
          <w:b/>
          <w:color w:val="0000CC"/>
          <w:sz w:val="28"/>
          <w:szCs w:val="28"/>
          <w:lang w:val="nl-NL"/>
        </w:rPr>
        <w:t xml:space="preserve"> </w:t>
      </w:r>
      <w:r w:rsidRPr="006221BF">
        <w:rPr>
          <w:b/>
          <w:color w:val="0000CC"/>
          <w:sz w:val="28"/>
          <w:szCs w:val="28"/>
          <w:lang w:val="nl-NL"/>
        </w:rPr>
        <w:t>là:</w:t>
      </w:r>
      <w:r w:rsidR="00EC5CC7" w:rsidRPr="006221BF">
        <w:rPr>
          <w:b/>
          <w:color w:val="000000" w:themeColor="text1"/>
          <w:sz w:val="28"/>
          <w:szCs w:val="28"/>
          <w:lang w:val="nl-NL"/>
        </w:rPr>
        <w:t xml:space="preserve"> </w:t>
      </w:r>
      <w:r w:rsidR="00D750BC">
        <w:rPr>
          <w:sz w:val="28"/>
          <w:szCs w:val="28"/>
          <w:lang w:val="nl-NL"/>
        </w:rPr>
        <w:t>l</w:t>
      </w:r>
      <w:r w:rsidR="00D750BC" w:rsidRPr="00D649B5">
        <w:rPr>
          <w:sz w:val="28"/>
          <w:szCs w:val="28"/>
          <w:lang w:val="nl-NL"/>
        </w:rPr>
        <w:t xml:space="preserve">à 02 chiếc xe </w:t>
      </w:r>
      <w:r w:rsidR="00D750BC">
        <w:rPr>
          <w:sz w:val="28"/>
          <w:szCs w:val="28"/>
          <w:lang w:val="nl-NL"/>
        </w:rPr>
        <w:t xml:space="preserve">ô tô </w:t>
      </w:r>
      <w:r w:rsidR="00D750BC" w:rsidRPr="00602FDD">
        <w:rPr>
          <w:color w:val="00B050"/>
          <w:sz w:val="28"/>
          <w:szCs w:val="28"/>
          <w:lang w:val="nl-NL"/>
        </w:rPr>
        <w:t>và</w:t>
      </w:r>
      <w:r w:rsidR="00D750BC">
        <w:rPr>
          <w:sz w:val="28"/>
          <w:szCs w:val="28"/>
          <w:lang w:val="nl-NL"/>
        </w:rPr>
        <w:t xml:space="preserve"> 3</w:t>
      </w:r>
      <w:r w:rsidR="00D750BC" w:rsidRPr="00D649B5">
        <w:rPr>
          <w:sz w:val="28"/>
          <w:szCs w:val="28"/>
          <w:lang w:val="nl-NL"/>
        </w:rPr>
        <w:t>89 xe mô tô, xe gắn máy bị tịch thu do vi phạm hành chính trên địa bàn thị xã Vĩnh Châu, tỉnh Sóc Trăng</w:t>
      </w:r>
      <w:r w:rsidR="00D750BC" w:rsidRPr="00C35D83">
        <w:rPr>
          <w:sz w:val="28"/>
          <w:szCs w:val="28"/>
          <w:lang w:val="nl-NL"/>
        </w:rPr>
        <w:t>.</w:t>
      </w:r>
    </w:p>
    <w:p w:rsidR="00D23795" w:rsidRDefault="00D750BC" w:rsidP="00D23795">
      <w:pPr>
        <w:spacing w:before="120" w:after="120"/>
        <w:ind w:firstLine="720"/>
        <w:jc w:val="both"/>
        <w:rPr>
          <w:bCs/>
          <w:color w:val="000000"/>
          <w:sz w:val="28"/>
          <w:szCs w:val="28"/>
          <w:lang w:val="nl-NL"/>
        </w:rPr>
      </w:pPr>
      <w:r w:rsidRPr="00834AE4">
        <w:rPr>
          <w:b/>
          <w:color w:val="0070C0"/>
          <w:sz w:val="28"/>
          <w:szCs w:val="28"/>
        </w:rPr>
        <w:t>Tài sản là</w:t>
      </w:r>
      <w:r w:rsidRPr="00834AE4">
        <w:rPr>
          <w:b/>
          <w:sz w:val="28"/>
          <w:szCs w:val="28"/>
        </w:rPr>
        <w:t xml:space="preserve">: </w:t>
      </w:r>
      <w:r w:rsidRPr="00834AE4">
        <w:rPr>
          <w:sz w:val="28"/>
          <w:szCs w:val="28"/>
        </w:rPr>
        <w:t xml:space="preserve">(Bán phế liệu) </w:t>
      </w:r>
      <w:r w:rsidRPr="00834AE4">
        <w:rPr>
          <w:sz w:val="28"/>
          <w:szCs w:val="28"/>
          <w:lang w:val="nl-NL"/>
        </w:rPr>
        <w:t>02 chiếc xe ô tô</w:t>
      </w:r>
      <w:r w:rsidRPr="00834AE4">
        <w:rPr>
          <w:color w:val="00B050"/>
          <w:sz w:val="28"/>
          <w:szCs w:val="28"/>
          <w:lang w:val="nl-NL"/>
        </w:rPr>
        <w:t xml:space="preserve"> và</w:t>
      </w:r>
      <w:r w:rsidRPr="00834AE4">
        <w:rPr>
          <w:sz w:val="28"/>
          <w:szCs w:val="28"/>
          <w:lang w:val="nl-NL"/>
        </w:rPr>
        <w:t xml:space="preserve"> 389 xe mô tô, xe gắn máy bị tịch thu do vi phạm hành chính trên địa bàn thị xã Vĩnh Châu, tỉnh Sóc Trăng. </w:t>
      </w:r>
      <w:r w:rsidRPr="00834AE4">
        <w:rPr>
          <w:color w:val="0070C0"/>
          <w:sz w:val="28"/>
          <w:szCs w:val="28"/>
          <w:lang w:val="nl-NL"/>
        </w:rPr>
        <w:t>(Đính kèm danh sách xe)</w:t>
      </w:r>
    </w:p>
    <w:p w:rsidR="00D23795" w:rsidRDefault="00D750BC" w:rsidP="00D23795">
      <w:pPr>
        <w:spacing w:before="120" w:after="120"/>
        <w:ind w:firstLine="720"/>
        <w:jc w:val="both"/>
        <w:rPr>
          <w:bCs/>
          <w:color w:val="000000"/>
          <w:sz w:val="28"/>
          <w:szCs w:val="28"/>
          <w:lang w:val="nl-NL"/>
        </w:rPr>
      </w:pPr>
      <w:r w:rsidRPr="00521241">
        <w:rPr>
          <w:color w:val="FF0000"/>
          <w:sz w:val="28"/>
          <w:szCs w:val="28"/>
          <w:lang w:val="nl-NL"/>
        </w:rPr>
        <w:t>(Chi tiết về tài sản theo Quyết định số 932/QĐ-UBND ngày 26/01/2021 của UBND thị xã Vĩnh Châu, tỉnh Sóc Trăng về việc phê duyệt giá khởi điểm để bán đấu giá tài sản là 02 chiếc xe ô tô và 389 xe mô tô, xe gắn máy bị tịch thu do vi phạm hành chính trên địa bàn thị xã Vĩnh Châu, tỉnh Sóc Trăng)</w:t>
      </w:r>
    </w:p>
    <w:p w:rsidR="00D23795" w:rsidRDefault="00D23795" w:rsidP="00D23795">
      <w:pPr>
        <w:spacing w:before="120" w:after="120"/>
        <w:ind w:firstLine="720"/>
        <w:jc w:val="both"/>
        <w:rPr>
          <w:bCs/>
          <w:color w:val="000000"/>
          <w:sz w:val="28"/>
          <w:szCs w:val="28"/>
          <w:lang w:val="nl-NL"/>
        </w:rPr>
      </w:pPr>
      <w:r>
        <w:rPr>
          <w:rFonts w:asciiTheme="majorHAnsi" w:hAnsiTheme="majorHAnsi" w:cstheme="majorHAnsi"/>
          <w:b/>
          <w:bCs/>
          <w:color w:val="0000CC"/>
          <w:sz w:val="28"/>
          <w:szCs w:val="28"/>
        </w:rPr>
        <w:t xml:space="preserve">* </w:t>
      </w:r>
      <w:r w:rsidRPr="00234514">
        <w:rPr>
          <w:rFonts w:asciiTheme="majorHAnsi" w:hAnsiTheme="majorHAnsi" w:cstheme="majorHAnsi"/>
          <w:b/>
          <w:bCs/>
          <w:color w:val="0000CC"/>
          <w:sz w:val="28"/>
          <w:szCs w:val="28"/>
        </w:rPr>
        <w:t>G</w:t>
      </w:r>
      <w:r w:rsidRPr="00234514">
        <w:rPr>
          <w:rFonts w:asciiTheme="majorHAnsi" w:hAnsiTheme="majorHAnsi" w:cstheme="majorHAnsi"/>
          <w:b/>
          <w:color w:val="0000FF"/>
          <w:sz w:val="28"/>
          <w:szCs w:val="28"/>
          <w:lang w:val="nl-NL"/>
        </w:rPr>
        <w:t xml:space="preserve">iá khởi điểm đưa ra đấu </w:t>
      </w:r>
      <w:r w:rsidRPr="00234514">
        <w:rPr>
          <w:rFonts w:asciiTheme="majorHAnsi" w:hAnsiTheme="majorHAnsi" w:cstheme="majorHAnsi"/>
          <w:b/>
          <w:sz w:val="28"/>
          <w:szCs w:val="28"/>
          <w:lang w:val="nl-NL"/>
        </w:rPr>
        <w:t xml:space="preserve">giá là: </w:t>
      </w:r>
      <w:r w:rsidRPr="00234514">
        <w:rPr>
          <w:rFonts w:asciiTheme="majorHAnsi" w:hAnsiTheme="majorHAnsi" w:cstheme="majorHAnsi"/>
          <w:b/>
          <w:color w:val="FF0000"/>
          <w:sz w:val="28"/>
          <w:szCs w:val="28"/>
          <w:lang w:val="nl-NL"/>
        </w:rPr>
        <w:t>369.500.000 đồng (Ba trăm sáu mươi chín triệu, năm trăm ngàn đồng).</w:t>
      </w:r>
      <w:r w:rsidRPr="00234514">
        <w:rPr>
          <w:rFonts w:asciiTheme="majorHAnsi" w:hAnsiTheme="majorHAnsi" w:cstheme="majorHAnsi"/>
          <w:b/>
          <w:sz w:val="28"/>
          <w:szCs w:val="28"/>
          <w:lang w:val="nl-NL"/>
        </w:rPr>
        <w:t xml:space="preserve"> </w:t>
      </w:r>
    </w:p>
    <w:p w:rsidR="00D23795" w:rsidRPr="00D23795" w:rsidRDefault="00D23795" w:rsidP="00D23795">
      <w:pPr>
        <w:spacing w:before="120" w:after="120"/>
        <w:ind w:firstLine="720"/>
        <w:jc w:val="both"/>
        <w:rPr>
          <w:bCs/>
          <w:color w:val="000000"/>
          <w:sz w:val="28"/>
          <w:szCs w:val="28"/>
          <w:lang w:val="nl-NL"/>
        </w:rPr>
      </w:pPr>
      <w:r w:rsidRPr="00234514">
        <w:rPr>
          <w:rFonts w:asciiTheme="majorHAnsi" w:hAnsiTheme="majorHAnsi" w:cstheme="majorHAnsi"/>
          <w:color w:val="0070C0"/>
          <w:sz w:val="28"/>
          <w:szCs w:val="28"/>
          <w:shd w:val="clear" w:color="auto" w:fill="FFFFFF"/>
          <w:lang w:val="nl-NL"/>
        </w:rPr>
        <w:t>Tài sản được bán theo hiện trạng. Người mua được tài sản đấu giá phải tự làm thủ tục chuyển quyền sở hữu, quyền sử dụng tài sản và phải chịu chi phí vận chuyển, các chi phí liên quan và chịu các khoản thuế, phí, lệ phí theo quy định</w:t>
      </w:r>
      <w:r w:rsidRPr="00234514">
        <w:rPr>
          <w:rFonts w:asciiTheme="majorHAnsi" w:hAnsiTheme="majorHAnsi" w:cstheme="majorHAnsi"/>
          <w:sz w:val="28"/>
          <w:szCs w:val="28"/>
          <w:shd w:val="clear" w:color="auto" w:fill="FFFFFF"/>
          <w:lang w:val="nl-NL"/>
        </w:rPr>
        <w:t xml:space="preserve"> (nếu có). </w:t>
      </w:r>
      <w:r w:rsidRPr="00234514">
        <w:rPr>
          <w:rFonts w:asciiTheme="majorHAnsi" w:hAnsiTheme="majorHAnsi" w:cstheme="majorHAnsi"/>
          <w:color w:val="0000FF"/>
          <w:sz w:val="28"/>
          <w:szCs w:val="28"/>
          <w:shd w:val="clear" w:color="auto" w:fill="FFFFFF"/>
          <w:lang w:val="nl-NL"/>
        </w:rPr>
        <w:t xml:space="preserve">Trong thời hạn </w:t>
      </w:r>
      <w:r w:rsidRPr="00234514">
        <w:rPr>
          <w:rFonts w:asciiTheme="majorHAnsi" w:hAnsiTheme="majorHAnsi" w:cstheme="majorHAnsi"/>
          <w:b/>
          <w:color w:val="0000FF"/>
          <w:sz w:val="28"/>
          <w:szCs w:val="28"/>
          <w:shd w:val="clear" w:color="auto" w:fill="FFFFFF"/>
          <w:lang w:val="nl-NL"/>
        </w:rPr>
        <w:t>05 ngày</w:t>
      </w:r>
      <w:r w:rsidRPr="00234514">
        <w:rPr>
          <w:rFonts w:asciiTheme="majorHAnsi" w:hAnsiTheme="majorHAnsi" w:cstheme="majorHAnsi"/>
          <w:color w:val="0000FF"/>
          <w:sz w:val="28"/>
          <w:szCs w:val="28"/>
          <w:shd w:val="clear" w:color="auto" w:fill="FFFFFF"/>
          <w:lang w:val="nl-NL"/>
        </w:rPr>
        <w:t>, kể từ ngày người có tài sản đấu giá bàn giao tài sản trúng giá cho người mua được tài sản đấu giá thì người mua được tài sản đấu giá phải vận chuyển tài sản ra khỏi nơi có tài sản và trả lại mặt bằng cho người có tài sản đấu giá.</w:t>
      </w:r>
    </w:p>
    <w:p w:rsidR="008005B4" w:rsidRPr="00FD759C" w:rsidRDefault="00954A41" w:rsidP="00D23795">
      <w:pPr>
        <w:spacing w:before="120" w:after="120"/>
        <w:ind w:firstLine="540"/>
        <w:jc w:val="both"/>
        <w:rPr>
          <w:sz w:val="28"/>
        </w:rPr>
      </w:pPr>
      <w:r w:rsidRPr="00A72842">
        <w:rPr>
          <w:b/>
          <w:color w:val="0000CC"/>
          <w:sz w:val="28"/>
          <w:szCs w:val="28"/>
          <w:lang w:val="vi-VN"/>
        </w:rPr>
        <w:t>* Nơi có tài sản đấu giá:</w:t>
      </w:r>
      <w:r w:rsidRPr="00A72842">
        <w:rPr>
          <w:bCs/>
          <w:color w:val="000000" w:themeColor="text1"/>
          <w:sz w:val="28"/>
          <w:szCs w:val="28"/>
          <w:lang w:val="vi-VN"/>
        </w:rPr>
        <w:t xml:space="preserve"> </w:t>
      </w:r>
      <w:r w:rsidR="00FD759C">
        <w:rPr>
          <w:bCs/>
          <w:color w:val="000000" w:themeColor="text1"/>
          <w:sz w:val="28"/>
          <w:szCs w:val="28"/>
        </w:rPr>
        <w:t xml:space="preserve">Công an </w:t>
      </w:r>
      <w:r w:rsidR="00D750BC">
        <w:rPr>
          <w:bCs/>
          <w:color w:val="000000" w:themeColor="text1"/>
          <w:sz w:val="28"/>
          <w:szCs w:val="28"/>
        </w:rPr>
        <w:t>thị xã Vĩnh Châu</w:t>
      </w:r>
      <w:r w:rsidR="00FD759C">
        <w:rPr>
          <w:bCs/>
          <w:color w:val="000000" w:themeColor="text1"/>
          <w:sz w:val="28"/>
          <w:szCs w:val="28"/>
        </w:rPr>
        <w:t>, tỉnh Sóc Trăng.</w:t>
      </w:r>
    </w:p>
    <w:p w:rsidR="000653CC" w:rsidRDefault="0060361E" w:rsidP="00D23795">
      <w:pPr>
        <w:spacing w:before="120" w:after="120"/>
        <w:ind w:firstLine="560"/>
        <w:jc w:val="both"/>
        <w:rPr>
          <w:b/>
          <w:sz w:val="28"/>
          <w:szCs w:val="28"/>
        </w:rPr>
      </w:pPr>
      <w:r w:rsidRPr="00066CBB">
        <w:rPr>
          <w:b/>
          <w:color w:val="0000CC"/>
          <w:sz w:val="28"/>
          <w:szCs w:val="28"/>
          <w:lang w:val="nl-NL"/>
        </w:rPr>
        <w:t>* Tiền hồ sơ tham gia đấu giá</w:t>
      </w:r>
      <w:r w:rsidRPr="000653CC">
        <w:rPr>
          <w:b/>
          <w:sz w:val="28"/>
          <w:szCs w:val="28"/>
          <w:lang w:val="nl-NL"/>
        </w:rPr>
        <w:t xml:space="preserve">: </w:t>
      </w:r>
      <w:r w:rsidR="000653CC" w:rsidRPr="000653CC">
        <w:rPr>
          <w:b/>
          <w:sz w:val="28"/>
          <w:szCs w:val="28"/>
          <w:lang w:val="nl-NL"/>
        </w:rPr>
        <w:t>200.000 đồng / 01 hồ sơ.</w:t>
      </w:r>
      <w:r w:rsidR="000653CC" w:rsidRPr="000653CC">
        <w:rPr>
          <w:b/>
          <w:sz w:val="28"/>
          <w:szCs w:val="28"/>
        </w:rPr>
        <w:t xml:space="preserve"> </w:t>
      </w:r>
    </w:p>
    <w:p w:rsidR="00D750BC" w:rsidRPr="00A57EA8" w:rsidRDefault="000653CC" w:rsidP="00D23795">
      <w:pPr>
        <w:spacing w:before="120" w:after="120"/>
        <w:ind w:firstLine="540"/>
        <w:jc w:val="both"/>
        <w:rPr>
          <w:color w:val="000000" w:themeColor="text1"/>
          <w:sz w:val="28"/>
          <w:szCs w:val="28"/>
        </w:rPr>
      </w:pPr>
      <w:r w:rsidRPr="001B0DD5">
        <w:rPr>
          <w:b/>
          <w:sz w:val="28"/>
          <w:szCs w:val="28"/>
        </w:rPr>
        <w:t>* Tiền đặt trước:</w:t>
      </w:r>
      <w:r w:rsidRPr="001B0DD5">
        <w:rPr>
          <w:sz w:val="28"/>
          <w:szCs w:val="28"/>
        </w:rPr>
        <w:t xml:space="preserve"> </w:t>
      </w:r>
      <w:r w:rsidR="00D750BC" w:rsidRPr="00A005F4">
        <w:rPr>
          <w:color w:val="000000" w:themeColor="text1"/>
          <w:sz w:val="28"/>
          <w:szCs w:val="28"/>
        </w:rPr>
        <w:t xml:space="preserve">Khách hàng tham gia đấu giá phải nộp một khoản tiền đặt trước </w:t>
      </w:r>
      <w:r w:rsidR="00D750BC">
        <w:rPr>
          <w:color w:val="000000" w:themeColor="text1"/>
          <w:sz w:val="28"/>
          <w:szCs w:val="28"/>
        </w:rPr>
        <w:t xml:space="preserve">trong </w:t>
      </w:r>
      <w:r w:rsidR="00D750BC" w:rsidRPr="00A743E6">
        <w:rPr>
          <w:color w:val="00B050"/>
          <w:sz w:val="28"/>
          <w:szCs w:val="28"/>
        </w:rPr>
        <w:t xml:space="preserve">thời hạn </w:t>
      </w:r>
      <w:r w:rsidR="00D750BC" w:rsidRPr="00DE7CD4">
        <w:rPr>
          <w:b/>
          <w:color w:val="000000" w:themeColor="text1"/>
          <w:sz w:val="28"/>
          <w:szCs w:val="28"/>
        </w:rPr>
        <w:t>03</w:t>
      </w:r>
      <w:r w:rsidR="00D750BC">
        <w:rPr>
          <w:color w:val="000000" w:themeColor="text1"/>
          <w:sz w:val="28"/>
          <w:szCs w:val="28"/>
        </w:rPr>
        <w:t xml:space="preserve"> ngày làm việc </w:t>
      </w:r>
      <w:r w:rsidR="00D750BC" w:rsidRPr="00A005F4">
        <w:rPr>
          <w:b/>
          <w:color w:val="000000" w:themeColor="text1"/>
          <w:sz w:val="28"/>
          <w:szCs w:val="28"/>
        </w:rPr>
        <w:t>kể từ</w:t>
      </w:r>
      <w:r w:rsidR="00D750BC">
        <w:rPr>
          <w:b/>
          <w:color w:val="000000" w:themeColor="text1"/>
          <w:sz w:val="28"/>
          <w:szCs w:val="28"/>
        </w:rPr>
        <w:t xml:space="preserve"> 08 giờ 00 phút</w:t>
      </w:r>
      <w:r w:rsidR="00D750BC" w:rsidRPr="00A005F4">
        <w:rPr>
          <w:b/>
          <w:color w:val="000000" w:themeColor="text1"/>
          <w:sz w:val="28"/>
          <w:szCs w:val="28"/>
        </w:rPr>
        <w:t xml:space="preserve"> </w:t>
      </w:r>
      <w:r w:rsidR="00E64E62">
        <w:rPr>
          <w:b/>
          <w:color w:val="000000" w:themeColor="text1"/>
          <w:sz w:val="28"/>
          <w:szCs w:val="28"/>
        </w:rPr>
        <w:t xml:space="preserve">ngày </w:t>
      </w:r>
      <w:r w:rsidR="005F6559">
        <w:rPr>
          <w:b/>
          <w:color w:val="000000" w:themeColor="text1"/>
          <w:sz w:val="28"/>
          <w:szCs w:val="28"/>
        </w:rPr>
        <w:t>10/3</w:t>
      </w:r>
      <w:r w:rsidR="005F6559" w:rsidRPr="009E65D7">
        <w:rPr>
          <w:b/>
          <w:color w:val="0000CC"/>
          <w:sz w:val="28"/>
          <w:szCs w:val="28"/>
        </w:rPr>
        <w:t xml:space="preserve">/2021 đến 17 giờ 00 phút ngày </w:t>
      </w:r>
      <w:r w:rsidR="005F6559">
        <w:rPr>
          <w:b/>
          <w:color w:val="0000CC"/>
          <w:sz w:val="28"/>
          <w:szCs w:val="28"/>
        </w:rPr>
        <w:t>12/3</w:t>
      </w:r>
      <w:r w:rsidR="005F6559" w:rsidRPr="009E65D7">
        <w:rPr>
          <w:b/>
          <w:color w:val="0000CC"/>
          <w:sz w:val="28"/>
          <w:szCs w:val="28"/>
        </w:rPr>
        <w:t>/2021</w:t>
      </w:r>
      <w:r w:rsidR="005F6559">
        <w:rPr>
          <w:b/>
          <w:color w:val="0000CC"/>
          <w:sz w:val="28"/>
          <w:szCs w:val="28"/>
        </w:rPr>
        <w:t xml:space="preserve"> </w:t>
      </w:r>
      <w:r w:rsidR="00D750BC" w:rsidRPr="009E65D7">
        <w:rPr>
          <w:color w:val="000000" w:themeColor="text1"/>
          <w:sz w:val="28"/>
          <w:szCs w:val="28"/>
        </w:rPr>
        <w:t>là:</w:t>
      </w:r>
      <w:r w:rsidR="00D750BC">
        <w:rPr>
          <w:color w:val="000000" w:themeColor="text1"/>
          <w:sz w:val="28"/>
          <w:szCs w:val="28"/>
        </w:rPr>
        <w:t xml:space="preserve"> </w:t>
      </w:r>
      <w:r w:rsidR="00D750BC" w:rsidRPr="00485D9E">
        <w:rPr>
          <w:b/>
          <w:color w:val="FF0000"/>
          <w:sz w:val="28"/>
          <w:szCs w:val="28"/>
        </w:rPr>
        <w:t>73.900.000 đồng/01 hồ sơ (bảy mươi ba triệu chín trăm ngàn đồng)</w:t>
      </w:r>
      <w:r w:rsidR="00D750BC" w:rsidRPr="00485D9E">
        <w:rPr>
          <w:sz w:val="28"/>
          <w:szCs w:val="28"/>
          <w:lang w:val="pt-BR"/>
        </w:rPr>
        <w:t>.</w:t>
      </w:r>
      <w:r w:rsidR="00D750BC">
        <w:rPr>
          <w:color w:val="000000" w:themeColor="text1"/>
          <w:sz w:val="28"/>
          <w:szCs w:val="28"/>
        </w:rPr>
        <w:t xml:space="preserve"> </w:t>
      </w:r>
      <w:r w:rsidR="00D750BC" w:rsidRPr="00A005F4">
        <w:rPr>
          <w:color w:val="000000" w:themeColor="text1"/>
          <w:sz w:val="28"/>
          <w:szCs w:val="28"/>
        </w:rPr>
        <w:t xml:space="preserve">Khách hàng nộp tiền vào tài khoản của </w:t>
      </w:r>
      <w:r w:rsidR="00D750BC" w:rsidRPr="00941E04">
        <w:rPr>
          <w:color w:val="0000CC"/>
          <w:sz w:val="28"/>
          <w:szCs w:val="28"/>
        </w:rPr>
        <w:t>Công ty Đấu giá hợp danh 5A</w:t>
      </w:r>
      <w:r w:rsidR="00D750BC" w:rsidRPr="00A005F4">
        <w:rPr>
          <w:color w:val="000000" w:themeColor="text1"/>
          <w:sz w:val="28"/>
          <w:szCs w:val="28"/>
        </w:rPr>
        <w:t xml:space="preserve"> mở tại Ngân hàng, cụ thể như sau:  </w:t>
      </w:r>
    </w:p>
    <w:p w:rsidR="00D750BC" w:rsidRPr="00A005F4" w:rsidRDefault="00D750BC" w:rsidP="00D23795">
      <w:pPr>
        <w:spacing w:before="120" w:after="120"/>
        <w:ind w:firstLine="561"/>
        <w:jc w:val="both"/>
        <w:rPr>
          <w:color w:val="000000" w:themeColor="text1"/>
          <w:sz w:val="28"/>
          <w:szCs w:val="28"/>
        </w:rPr>
      </w:pPr>
      <w:r w:rsidRPr="00A005F4">
        <w:rPr>
          <w:color w:val="000000" w:themeColor="text1"/>
          <w:sz w:val="28"/>
          <w:szCs w:val="28"/>
        </w:rPr>
        <w:t xml:space="preserve">- Tên tài khoản: </w:t>
      </w:r>
      <w:r w:rsidRPr="00941E04">
        <w:rPr>
          <w:color w:val="0000CC"/>
          <w:sz w:val="28"/>
          <w:szCs w:val="28"/>
        </w:rPr>
        <w:t>Công ty Đấu giá hợp danh 5A</w:t>
      </w:r>
      <w:r>
        <w:rPr>
          <w:color w:val="0000CC"/>
          <w:sz w:val="28"/>
          <w:szCs w:val="28"/>
        </w:rPr>
        <w:t>.</w:t>
      </w:r>
    </w:p>
    <w:p w:rsidR="000653CC" w:rsidRPr="001B0DD5" w:rsidRDefault="00D750BC" w:rsidP="00D23795">
      <w:pPr>
        <w:spacing w:before="120" w:after="120"/>
        <w:ind w:firstLine="560"/>
        <w:jc w:val="both"/>
        <w:rPr>
          <w:sz w:val="28"/>
          <w:szCs w:val="28"/>
          <w:lang w:val="pt-BR"/>
        </w:rPr>
      </w:pPr>
      <w:r w:rsidRPr="00A005F4">
        <w:rPr>
          <w:bCs/>
          <w:color w:val="000000" w:themeColor="text1"/>
          <w:sz w:val="28"/>
          <w:szCs w:val="28"/>
        </w:rPr>
        <w:lastRenderedPageBreak/>
        <w:t xml:space="preserve">- Số tài khoản: </w:t>
      </w:r>
      <w:r w:rsidRPr="00B37D97">
        <w:rPr>
          <w:color w:val="0000CC"/>
          <w:sz w:val="28"/>
          <w:szCs w:val="28"/>
        </w:rPr>
        <w:t>0061100008376007</w:t>
      </w:r>
      <w:r w:rsidRPr="00A005F4">
        <w:rPr>
          <w:color w:val="000000" w:themeColor="text1"/>
          <w:sz w:val="28"/>
          <w:szCs w:val="28"/>
        </w:rPr>
        <w:t xml:space="preserve">, tại: </w:t>
      </w:r>
      <w:r w:rsidRPr="00B37D97">
        <w:rPr>
          <w:color w:val="0000CC"/>
          <w:sz w:val="28"/>
        </w:rPr>
        <w:t xml:space="preserve">Ngân hàng TMCP Phương Đông </w:t>
      </w:r>
      <w:r>
        <w:rPr>
          <w:color w:val="0000CC"/>
          <w:sz w:val="28"/>
        </w:rPr>
        <w:t>(</w:t>
      </w:r>
      <w:r w:rsidRPr="00B37D97">
        <w:rPr>
          <w:color w:val="0000CC"/>
          <w:sz w:val="28"/>
        </w:rPr>
        <w:t>OCB</w:t>
      </w:r>
      <w:r>
        <w:rPr>
          <w:color w:val="0000CC"/>
          <w:sz w:val="28"/>
        </w:rPr>
        <w:t>) - Chi nhánh Sóc Trăng.</w:t>
      </w:r>
      <w:r w:rsidRPr="00B37D97">
        <w:rPr>
          <w:color w:val="0000CC"/>
          <w:sz w:val="32"/>
          <w:szCs w:val="28"/>
        </w:rPr>
        <w:t xml:space="preserve"> </w:t>
      </w:r>
      <w:r w:rsidRPr="00A005F4">
        <w:rPr>
          <w:bCs/>
          <w:color w:val="000000" w:themeColor="text1"/>
          <w:sz w:val="28"/>
          <w:szCs w:val="28"/>
        </w:rPr>
        <w:t xml:space="preserve">Khoản tiền này sẽ được trả lại cho người tham gia đấu giá không trúng đấu giá trong thời hạn </w:t>
      </w:r>
      <w:r w:rsidRPr="00F9179C">
        <w:rPr>
          <w:b/>
          <w:bCs/>
          <w:color w:val="0000CC"/>
          <w:sz w:val="28"/>
          <w:szCs w:val="28"/>
        </w:rPr>
        <w:t>03 ngày làm việc</w:t>
      </w:r>
      <w:r w:rsidRPr="00A005F4">
        <w:rPr>
          <w:b/>
          <w:bCs/>
          <w:color w:val="000000" w:themeColor="text1"/>
          <w:sz w:val="28"/>
          <w:szCs w:val="28"/>
        </w:rPr>
        <w:t xml:space="preserve"> </w:t>
      </w:r>
      <w:r w:rsidRPr="00A005F4">
        <w:rPr>
          <w:bCs/>
          <w:color w:val="000000" w:themeColor="text1"/>
          <w:sz w:val="28"/>
          <w:szCs w:val="28"/>
        </w:rPr>
        <w:t>kể từ ngày kết thúc cuộc đấu giá (trừ trường hợp vi phạm quy định về tịch thu khoản tiền đặt trước của khách hàng tham gia đấu giá tại khoản 6 Điều 39 Luật Đấu giá tài sản năm 2016). Người trúng đấu giá sẽ được chuyển thành tiền đặt cọc để bảo đảm thực hiện giao kết hoặc thực hiện hợp đồng mua bán tài sản bán đấu giá.</w:t>
      </w:r>
      <w:r w:rsidR="000653CC">
        <w:rPr>
          <w:bCs/>
          <w:color w:val="000000"/>
          <w:sz w:val="28"/>
          <w:szCs w:val="28"/>
        </w:rPr>
        <w:t xml:space="preserve"> </w:t>
      </w:r>
    </w:p>
    <w:p w:rsidR="00954A41" w:rsidRPr="000664DF" w:rsidRDefault="000653CC" w:rsidP="00D23795">
      <w:pPr>
        <w:tabs>
          <w:tab w:val="left" w:pos="-3120"/>
        </w:tabs>
        <w:spacing w:before="120" w:after="120"/>
        <w:jc w:val="both"/>
        <w:rPr>
          <w:b/>
          <w:bCs/>
          <w:color w:val="0000CC"/>
          <w:sz w:val="28"/>
          <w:szCs w:val="28"/>
        </w:rPr>
      </w:pPr>
      <w:r>
        <w:rPr>
          <w:b/>
          <w:sz w:val="28"/>
          <w:szCs w:val="28"/>
          <w:lang w:val="nl-NL"/>
        </w:rPr>
        <w:tab/>
      </w:r>
      <w:r w:rsidR="00954A41" w:rsidRPr="000664DF">
        <w:rPr>
          <w:b/>
          <w:bCs/>
          <w:color w:val="0000CC"/>
          <w:sz w:val="28"/>
          <w:szCs w:val="28"/>
        </w:rPr>
        <w:t xml:space="preserve">* Thời gian địa điểm đấu giá tài sản: </w:t>
      </w:r>
      <w:r>
        <w:rPr>
          <w:b/>
          <w:bCs/>
          <w:color w:val="0000CC"/>
          <w:sz w:val="28"/>
          <w:szCs w:val="28"/>
        </w:rPr>
        <w:t xml:space="preserve"> </w:t>
      </w:r>
    </w:p>
    <w:p w:rsidR="00DC4BDC" w:rsidRPr="001C5374" w:rsidRDefault="00954A41" w:rsidP="00D23795">
      <w:pPr>
        <w:spacing w:before="120" w:after="120"/>
        <w:ind w:firstLine="567"/>
        <w:jc w:val="both"/>
        <w:rPr>
          <w:color w:val="00B050"/>
          <w:sz w:val="28"/>
          <w:szCs w:val="28"/>
        </w:rPr>
      </w:pPr>
      <w:r w:rsidRPr="00855F05">
        <w:rPr>
          <w:bCs/>
          <w:color w:val="0070C0"/>
          <w:sz w:val="28"/>
          <w:szCs w:val="28"/>
        </w:rPr>
        <w:t>Thời gian tổ chức cuộc đấu giá</w:t>
      </w:r>
      <w:r w:rsidRPr="00E70737">
        <w:rPr>
          <w:bCs/>
          <w:color w:val="000000" w:themeColor="text1"/>
          <w:sz w:val="28"/>
          <w:szCs w:val="28"/>
        </w:rPr>
        <w:t xml:space="preserve">: </w:t>
      </w:r>
      <w:r w:rsidR="00D750BC">
        <w:rPr>
          <w:b/>
          <w:color w:val="000000" w:themeColor="text1"/>
          <w:sz w:val="28"/>
          <w:szCs w:val="28"/>
          <w:lang w:val="nl-NL"/>
        </w:rPr>
        <w:t>Vào lúc</w:t>
      </w:r>
      <w:r w:rsidR="005F6559">
        <w:rPr>
          <w:b/>
          <w:color w:val="000000" w:themeColor="text1"/>
          <w:sz w:val="28"/>
          <w:szCs w:val="28"/>
          <w:lang w:val="nl-NL"/>
        </w:rPr>
        <w:t xml:space="preserve"> </w:t>
      </w:r>
      <w:r w:rsidR="005F6559">
        <w:rPr>
          <w:b/>
          <w:sz w:val="28"/>
          <w:szCs w:val="28"/>
        </w:rPr>
        <w:t>09</w:t>
      </w:r>
      <w:r w:rsidR="005F6559" w:rsidRPr="00A57EA8">
        <w:rPr>
          <w:b/>
          <w:sz w:val="28"/>
          <w:szCs w:val="28"/>
        </w:rPr>
        <w:t xml:space="preserve"> giờ </w:t>
      </w:r>
      <w:r w:rsidR="005F6559">
        <w:rPr>
          <w:b/>
          <w:sz w:val="28"/>
          <w:szCs w:val="28"/>
        </w:rPr>
        <w:t>30</w:t>
      </w:r>
      <w:r w:rsidR="005F6559" w:rsidRPr="00A57EA8">
        <w:rPr>
          <w:b/>
          <w:sz w:val="28"/>
          <w:szCs w:val="28"/>
        </w:rPr>
        <w:t xml:space="preserve"> phút, ngày </w:t>
      </w:r>
      <w:r w:rsidR="005F6559">
        <w:rPr>
          <w:b/>
          <w:sz w:val="28"/>
          <w:szCs w:val="28"/>
        </w:rPr>
        <w:t>15/3</w:t>
      </w:r>
      <w:r w:rsidR="005F6559" w:rsidRPr="00A57EA8">
        <w:rPr>
          <w:b/>
          <w:sz w:val="28"/>
          <w:szCs w:val="28"/>
        </w:rPr>
        <w:t>/2021</w:t>
      </w:r>
      <w:r w:rsidR="00855F05" w:rsidRPr="00C6364A">
        <w:rPr>
          <w:b/>
          <w:color w:val="000000" w:themeColor="text1"/>
          <w:sz w:val="28"/>
          <w:szCs w:val="28"/>
          <w:lang w:val="nl-NL"/>
        </w:rPr>
        <w:t>.</w:t>
      </w:r>
      <w:r w:rsidR="00E04EE3">
        <w:rPr>
          <w:bCs/>
          <w:color w:val="000000" w:themeColor="text1"/>
          <w:sz w:val="28"/>
          <w:szCs w:val="28"/>
        </w:rPr>
        <w:t xml:space="preserve"> </w:t>
      </w:r>
      <w:r w:rsidR="00DC4BDC">
        <w:rPr>
          <w:bCs/>
          <w:color w:val="000000" w:themeColor="text1"/>
          <w:sz w:val="28"/>
          <w:szCs w:val="28"/>
        </w:rPr>
        <w:t xml:space="preserve">Tại </w:t>
      </w:r>
      <w:r w:rsidR="00DC4BDC" w:rsidRPr="001C5374">
        <w:rPr>
          <w:color w:val="00B050"/>
          <w:sz w:val="28"/>
          <w:szCs w:val="28"/>
        </w:rPr>
        <w:t>Trung tâm giáo dục nghề nghiệp</w:t>
      </w:r>
      <w:r w:rsidR="00DC4BDC">
        <w:rPr>
          <w:color w:val="00B050"/>
          <w:sz w:val="28"/>
          <w:szCs w:val="28"/>
        </w:rPr>
        <w:t xml:space="preserve"> </w:t>
      </w:r>
      <w:r w:rsidR="00DC4BDC" w:rsidRPr="001C5374">
        <w:rPr>
          <w:color w:val="00B050"/>
          <w:sz w:val="28"/>
          <w:szCs w:val="28"/>
        </w:rPr>
        <w:t>- Giáo dục thường xuyên, địa chỉ: số 4, khóm 1, phường 1, thị xã Vĩnh Châu, tỉnh Sóc Trăng.</w:t>
      </w:r>
    </w:p>
    <w:p w:rsidR="00280EDE" w:rsidRPr="00A005F4" w:rsidRDefault="00954A41" w:rsidP="00D23795">
      <w:pPr>
        <w:shd w:val="clear" w:color="auto" w:fill="FFFFFF"/>
        <w:spacing w:before="120" w:after="120"/>
        <w:ind w:firstLine="540"/>
        <w:jc w:val="both"/>
        <w:rPr>
          <w:color w:val="000000" w:themeColor="text1"/>
          <w:sz w:val="28"/>
          <w:szCs w:val="28"/>
        </w:rPr>
      </w:pPr>
      <w:r w:rsidRPr="00DE0BC4">
        <w:rPr>
          <w:b/>
          <w:color w:val="0000CC"/>
          <w:sz w:val="28"/>
          <w:szCs w:val="28"/>
        </w:rPr>
        <w:t xml:space="preserve">* Thời gian đăng ký tham gia đấu giá tài sản: </w:t>
      </w:r>
      <w:r w:rsidR="00D750BC" w:rsidRPr="00A005F4">
        <w:rPr>
          <w:color w:val="000000" w:themeColor="text1"/>
          <w:sz w:val="28"/>
          <w:szCs w:val="28"/>
        </w:rPr>
        <w:t xml:space="preserve">Đăng ký tham gia đấu giá trong giờ hành chính, </w:t>
      </w:r>
      <w:r w:rsidR="00D750BC" w:rsidRPr="00A005F4">
        <w:rPr>
          <w:bCs/>
          <w:color w:val="000000" w:themeColor="text1"/>
          <w:sz w:val="28"/>
          <w:szCs w:val="28"/>
        </w:rPr>
        <w:t>liên tục</w:t>
      </w:r>
      <w:r w:rsidR="00D750BC" w:rsidRPr="00A005F4">
        <w:rPr>
          <w:b/>
          <w:color w:val="000000" w:themeColor="text1"/>
          <w:sz w:val="28"/>
          <w:szCs w:val="28"/>
        </w:rPr>
        <w:t xml:space="preserve"> </w:t>
      </w:r>
      <w:r w:rsidR="00D750BC" w:rsidRPr="002228EC">
        <w:rPr>
          <w:b/>
          <w:color w:val="0000CC"/>
          <w:sz w:val="28"/>
          <w:szCs w:val="28"/>
        </w:rPr>
        <w:t>kể từ</w:t>
      </w:r>
      <w:r w:rsidR="00D750BC">
        <w:rPr>
          <w:b/>
          <w:color w:val="0000CC"/>
          <w:sz w:val="28"/>
          <w:szCs w:val="28"/>
        </w:rPr>
        <w:t xml:space="preserve"> 08 giờ 00 phút</w:t>
      </w:r>
      <w:r w:rsidR="00D750BC" w:rsidRPr="002228EC">
        <w:rPr>
          <w:b/>
          <w:color w:val="0000CC"/>
          <w:sz w:val="28"/>
          <w:szCs w:val="28"/>
        </w:rPr>
        <w:t xml:space="preserve"> ngày </w:t>
      </w:r>
      <w:r w:rsidR="00280EDE">
        <w:rPr>
          <w:b/>
          <w:color w:val="0000CC"/>
          <w:sz w:val="28"/>
          <w:szCs w:val="28"/>
        </w:rPr>
        <w:t xml:space="preserve">26/02/2021 đến 17 giờ 00 </w:t>
      </w:r>
      <w:r w:rsidR="00280EDE" w:rsidRPr="00C350EE">
        <w:rPr>
          <w:b/>
          <w:color w:val="0000CC"/>
          <w:sz w:val="28"/>
          <w:szCs w:val="28"/>
        </w:rPr>
        <w:t xml:space="preserve">ngày </w:t>
      </w:r>
      <w:r w:rsidR="00280EDE">
        <w:rPr>
          <w:b/>
          <w:color w:val="0000CC"/>
          <w:sz w:val="28"/>
          <w:szCs w:val="28"/>
        </w:rPr>
        <w:t>11/3</w:t>
      </w:r>
      <w:r w:rsidR="00280EDE" w:rsidRPr="00C350EE">
        <w:rPr>
          <w:b/>
          <w:color w:val="0000CC"/>
          <w:sz w:val="28"/>
          <w:szCs w:val="28"/>
        </w:rPr>
        <w:t>/202</w:t>
      </w:r>
      <w:r w:rsidR="00280EDE">
        <w:rPr>
          <w:b/>
          <w:color w:val="0000CC"/>
          <w:sz w:val="28"/>
          <w:szCs w:val="28"/>
        </w:rPr>
        <w:t>1</w:t>
      </w:r>
      <w:r w:rsidR="00280EDE" w:rsidRPr="002228EC">
        <w:rPr>
          <w:b/>
          <w:color w:val="0000CC"/>
          <w:sz w:val="28"/>
          <w:szCs w:val="28"/>
        </w:rPr>
        <w:t>.</w:t>
      </w:r>
    </w:p>
    <w:p w:rsidR="00954A41" w:rsidRPr="00E70737" w:rsidRDefault="00954A41" w:rsidP="00D23795">
      <w:pPr>
        <w:tabs>
          <w:tab w:val="left" w:pos="-3120"/>
        </w:tabs>
        <w:spacing w:before="120" w:after="120"/>
        <w:jc w:val="both"/>
        <w:rPr>
          <w:color w:val="000000" w:themeColor="text1"/>
          <w:sz w:val="28"/>
          <w:szCs w:val="28"/>
        </w:rPr>
      </w:pPr>
      <w:r w:rsidRPr="00E70737">
        <w:rPr>
          <w:b/>
          <w:color w:val="000000" w:themeColor="text1"/>
          <w:sz w:val="28"/>
          <w:szCs w:val="28"/>
        </w:rPr>
        <w:tab/>
        <w:t xml:space="preserve">* Địa điểm đăng ký tham gia đấu giá tài sản: </w:t>
      </w:r>
      <w:r w:rsidRPr="00E70737">
        <w:rPr>
          <w:color w:val="000000" w:themeColor="text1"/>
          <w:sz w:val="28"/>
          <w:szCs w:val="28"/>
        </w:rPr>
        <w:t>Tại</w:t>
      </w:r>
      <w:r w:rsidR="00690C2D">
        <w:rPr>
          <w:color w:val="000000" w:themeColor="text1"/>
          <w:sz w:val="28"/>
          <w:szCs w:val="28"/>
        </w:rPr>
        <w:t xml:space="preserve"> </w:t>
      </w:r>
      <w:r w:rsidR="00953E7E" w:rsidRPr="00D05191">
        <w:rPr>
          <w:color w:val="000000" w:themeColor="text1"/>
          <w:sz w:val="28"/>
          <w:szCs w:val="28"/>
        </w:rPr>
        <w:t xml:space="preserve">Công ty Đấu giá hợp danh </w:t>
      </w:r>
      <w:r w:rsidR="00953E7E" w:rsidRPr="00160DE5">
        <w:rPr>
          <w:color w:val="FF0000"/>
          <w:sz w:val="28"/>
          <w:szCs w:val="28"/>
        </w:rPr>
        <w:t>5A</w:t>
      </w:r>
      <w:r w:rsidR="00953E7E" w:rsidRPr="00D05191">
        <w:rPr>
          <w:color w:val="000000" w:themeColor="text1"/>
          <w:sz w:val="28"/>
          <w:szCs w:val="28"/>
        </w:rPr>
        <w:t xml:space="preserve">, địa chỉ: </w:t>
      </w:r>
      <w:r w:rsidR="00955100">
        <w:rPr>
          <w:color w:val="000000" w:themeColor="text1"/>
          <w:sz w:val="28"/>
          <w:szCs w:val="28"/>
        </w:rPr>
        <w:t>Số 46-LK</w:t>
      </w:r>
      <w:r w:rsidR="00953E7E">
        <w:rPr>
          <w:color w:val="000000" w:themeColor="text1"/>
          <w:sz w:val="28"/>
          <w:szCs w:val="28"/>
        </w:rPr>
        <w:t>30, đường số 7, Khu đô thị 5A, khóm 4, phường 4</w:t>
      </w:r>
      <w:r w:rsidR="00953E7E" w:rsidRPr="00D05191">
        <w:rPr>
          <w:color w:val="000000" w:themeColor="text1"/>
          <w:sz w:val="28"/>
          <w:szCs w:val="28"/>
        </w:rPr>
        <w:t>, Tp. Sóc Trăng, tỉnh Sóc Trăng.</w:t>
      </w:r>
    </w:p>
    <w:p w:rsidR="00954A41" w:rsidRPr="00E70737" w:rsidRDefault="00954A41" w:rsidP="00D23795">
      <w:pPr>
        <w:tabs>
          <w:tab w:val="left" w:pos="-3120"/>
        </w:tabs>
        <w:spacing w:before="120" w:after="120"/>
        <w:jc w:val="both"/>
        <w:rPr>
          <w:b/>
          <w:color w:val="000000" w:themeColor="text1"/>
          <w:sz w:val="28"/>
          <w:szCs w:val="28"/>
        </w:rPr>
      </w:pPr>
      <w:r w:rsidRPr="00E70737">
        <w:rPr>
          <w:color w:val="000000" w:themeColor="text1"/>
          <w:sz w:val="28"/>
          <w:szCs w:val="28"/>
        </w:rPr>
        <w:tab/>
      </w:r>
      <w:r w:rsidRPr="00E70737">
        <w:rPr>
          <w:b/>
          <w:color w:val="000000" w:themeColor="text1"/>
          <w:sz w:val="28"/>
          <w:szCs w:val="28"/>
        </w:rPr>
        <w:t>* Điều kiện đ</w:t>
      </w:r>
      <w:r w:rsidR="00D23795">
        <w:rPr>
          <w:b/>
          <w:color w:val="000000" w:themeColor="text1"/>
          <w:sz w:val="28"/>
          <w:szCs w:val="28"/>
        </w:rPr>
        <w:t>ăng ký tham gia đấu giá tài sản</w:t>
      </w:r>
      <w:r w:rsidRPr="00E70737">
        <w:rPr>
          <w:b/>
          <w:color w:val="000000" w:themeColor="text1"/>
          <w:sz w:val="28"/>
          <w:szCs w:val="28"/>
        </w:rPr>
        <w:t xml:space="preserve">  </w:t>
      </w:r>
    </w:p>
    <w:p w:rsidR="00D750BC" w:rsidRPr="00A005F4" w:rsidRDefault="00954A41" w:rsidP="00D23795">
      <w:pPr>
        <w:shd w:val="clear" w:color="auto" w:fill="FFFFFF"/>
        <w:spacing w:before="120" w:after="120"/>
        <w:jc w:val="both"/>
        <w:rPr>
          <w:color w:val="000000" w:themeColor="text1"/>
          <w:sz w:val="28"/>
          <w:szCs w:val="28"/>
        </w:rPr>
      </w:pPr>
      <w:r w:rsidRPr="00E70737">
        <w:rPr>
          <w:b/>
          <w:color w:val="000000" w:themeColor="text1"/>
          <w:sz w:val="28"/>
          <w:szCs w:val="28"/>
        </w:rPr>
        <w:tab/>
      </w:r>
      <w:r w:rsidR="00D750BC">
        <w:rPr>
          <w:color w:val="000000" w:themeColor="text1"/>
          <w:sz w:val="28"/>
          <w:szCs w:val="28"/>
        </w:rPr>
        <w:t xml:space="preserve">- </w:t>
      </w:r>
      <w:r w:rsidR="00D750BC" w:rsidRPr="00A005F4">
        <w:rPr>
          <w:color w:val="000000" w:themeColor="text1"/>
          <w:sz w:val="28"/>
          <w:szCs w:val="28"/>
        </w:rPr>
        <w:t xml:space="preserve">Cá nhân, tổ chức đăng ký tham gia đấu giá thông qua việc nộp hồ sơ tham gia đấu giá hợp lệ và tiền đặt trước cho Công ty Đấu giá hợp danh </w:t>
      </w:r>
      <w:r w:rsidR="00D750BC">
        <w:rPr>
          <w:color w:val="000000" w:themeColor="text1"/>
          <w:sz w:val="28"/>
          <w:szCs w:val="28"/>
        </w:rPr>
        <w:t>5A</w:t>
      </w:r>
      <w:r w:rsidR="00D750BC" w:rsidRPr="00A005F4">
        <w:rPr>
          <w:color w:val="000000" w:themeColor="text1"/>
          <w:sz w:val="28"/>
          <w:szCs w:val="28"/>
        </w:rPr>
        <w:t>.</w:t>
      </w:r>
    </w:p>
    <w:p w:rsidR="00D750BC" w:rsidRPr="00A005F4" w:rsidRDefault="00D750BC" w:rsidP="00D23795">
      <w:pPr>
        <w:spacing w:before="120" w:after="120"/>
        <w:ind w:firstLine="720"/>
        <w:jc w:val="both"/>
        <w:rPr>
          <w:color w:val="000000" w:themeColor="text1"/>
          <w:sz w:val="28"/>
          <w:szCs w:val="28"/>
        </w:rPr>
      </w:pPr>
      <w:r>
        <w:rPr>
          <w:color w:val="000000" w:themeColor="text1"/>
          <w:sz w:val="28"/>
          <w:szCs w:val="28"/>
        </w:rPr>
        <w:t xml:space="preserve">- </w:t>
      </w:r>
      <w:r w:rsidRPr="00A005F4">
        <w:rPr>
          <w:color w:val="000000" w:themeColor="text1"/>
          <w:sz w:val="28"/>
          <w:szCs w:val="28"/>
        </w:rPr>
        <w:t>Người đăng ký tham gia đấu giá tài sản không thuộc trường hợp người không được tham gia đấu giá tài sản theo quy định tại khoản 4 Điều 38 Luật Đấu giá tài sản năm 2016 và quy định khác của pháp luật có liên quan.</w:t>
      </w:r>
    </w:p>
    <w:p w:rsidR="00D750BC" w:rsidRPr="00A005F4" w:rsidRDefault="00D750BC" w:rsidP="00D23795">
      <w:pPr>
        <w:spacing w:before="120" w:after="120"/>
        <w:ind w:firstLine="720"/>
        <w:jc w:val="both"/>
        <w:rPr>
          <w:color w:val="000000" w:themeColor="text1"/>
          <w:sz w:val="28"/>
          <w:szCs w:val="28"/>
        </w:rPr>
      </w:pPr>
      <w:r>
        <w:rPr>
          <w:color w:val="000000" w:themeColor="text1"/>
          <w:sz w:val="28"/>
          <w:szCs w:val="28"/>
        </w:rPr>
        <w:t>-</w:t>
      </w:r>
      <w:r w:rsidRPr="00A005F4">
        <w:rPr>
          <w:color w:val="000000" w:themeColor="text1"/>
          <w:sz w:val="28"/>
          <w:szCs w:val="28"/>
        </w:rPr>
        <w:t xml:space="preserve"> Trong trường hợp pháp luật có quy định về điều kiện khi tham gia đấu giá thì người tham gia đấu giá phải đáp ứng điều kiện đó.</w:t>
      </w:r>
    </w:p>
    <w:p w:rsidR="00D750BC" w:rsidRDefault="00D750BC" w:rsidP="00D23795">
      <w:pPr>
        <w:spacing w:before="120" w:after="120"/>
        <w:ind w:firstLine="720"/>
        <w:jc w:val="both"/>
        <w:rPr>
          <w:bCs/>
          <w:color w:val="000000" w:themeColor="text1"/>
          <w:sz w:val="28"/>
          <w:szCs w:val="28"/>
        </w:rPr>
      </w:pPr>
      <w:r>
        <w:rPr>
          <w:color w:val="000000" w:themeColor="text1"/>
          <w:sz w:val="28"/>
          <w:szCs w:val="28"/>
        </w:rPr>
        <w:t>-</w:t>
      </w:r>
      <w:r w:rsidRPr="00A005F4">
        <w:rPr>
          <w:color w:val="000000" w:themeColor="text1"/>
          <w:sz w:val="28"/>
          <w:szCs w:val="28"/>
        </w:rPr>
        <w:t xml:space="preserve"> </w:t>
      </w:r>
      <w:r w:rsidRPr="00A005F4">
        <w:rPr>
          <w:bCs/>
          <w:color w:val="000000" w:themeColor="text1"/>
          <w:sz w:val="28"/>
          <w:szCs w:val="28"/>
        </w:rPr>
        <w:t xml:space="preserve">Người đăng ký tham gia đấu giá phải cung cấp các thông tin của tổ chức, cá nhân có liên quan cho Công ty Đấu giá hợp danh </w:t>
      </w:r>
      <w:r>
        <w:rPr>
          <w:bCs/>
          <w:color w:val="000000" w:themeColor="text1"/>
          <w:sz w:val="28"/>
          <w:szCs w:val="28"/>
        </w:rPr>
        <w:t xml:space="preserve">5A </w:t>
      </w:r>
      <w:r w:rsidRPr="00A005F4">
        <w:rPr>
          <w:bCs/>
          <w:color w:val="000000" w:themeColor="text1"/>
          <w:sz w:val="28"/>
          <w:szCs w:val="28"/>
        </w:rPr>
        <w:t>(gọi tắt là Công ty) khi đăng ký tham gia đấu giá (theo mẫu do Công ty phát hành).</w:t>
      </w:r>
    </w:p>
    <w:p w:rsidR="00954A41" w:rsidRDefault="00D750BC" w:rsidP="00D23795">
      <w:pPr>
        <w:tabs>
          <w:tab w:val="left" w:pos="-3120"/>
        </w:tabs>
        <w:spacing w:before="120" w:after="120"/>
        <w:jc w:val="both"/>
        <w:rPr>
          <w:color w:val="000000" w:themeColor="text1"/>
          <w:sz w:val="28"/>
          <w:szCs w:val="28"/>
        </w:rPr>
      </w:pPr>
      <w:r>
        <w:rPr>
          <w:bCs/>
          <w:color w:val="00B050"/>
          <w:sz w:val="28"/>
          <w:szCs w:val="28"/>
        </w:rPr>
        <w:tab/>
        <w:t xml:space="preserve">- </w:t>
      </w:r>
      <w:r w:rsidRPr="00992D43">
        <w:rPr>
          <w:color w:val="00B050"/>
          <w:sz w:val="28"/>
          <w:szCs w:val="28"/>
          <w:shd w:val="clear" w:color="auto" w:fill="FFFFFF"/>
          <w:lang w:val="nl-NL"/>
        </w:rPr>
        <w:t>Điều kiện tham gia đấu giá: phải có giấy chứng nhận đăng ký kinh doanh liên quan đến lĩnh vực xe ô tô, mô tô, gắn máy hoặc phế liệu khi tham gia đăng ký đấu giá.</w:t>
      </w:r>
    </w:p>
    <w:p w:rsidR="00954A41" w:rsidRPr="00E70737" w:rsidRDefault="00954A41" w:rsidP="00D23795">
      <w:pPr>
        <w:tabs>
          <w:tab w:val="left" w:pos="-3120"/>
        </w:tabs>
        <w:spacing w:before="120" w:after="120"/>
        <w:jc w:val="both"/>
        <w:rPr>
          <w:b/>
          <w:color w:val="000000" w:themeColor="text1"/>
          <w:sz w:val="28"/>
          <w:szCs w:val="28"/>
        </w:rPr>
      </w:pPr>
      <w:r w:rsidRPr="00E70737">
        <w:rPr>
          <w:b/>
          <w:color w:val="000000" w:themeColor="text1"/>
          <w:sz w:val="28"/>
          <w:szCs w:val="28"/>
        </w:rPr>
        <w:tab/>
        <w:t xml:space="preserve">* Cách thức đăng ký tham gia đấu giá tài sản: </w:t>
      </w:r>
    </w:p>
    <w:p w:rsidR="00954A41" w:rsidRPr="005F27FA" w:rsidRDefault="00954A41" w:rsidP="00D23795">
      <w:pPr>
        <w:tabs>
          <w:tab w:val="left" w:pos="-3120"/>
        </w:tabs>
        <w:spacing w:before="120" w:after="120"/>
        <w:jc w:val="both"/>
        <w:rPr>
          <w:color w:val="00B050"/>
          <w:sz w:val="28"/>
          <w:szCs w:val="28"/>
        </w:rPr>
      </w:pPr>
      <w:r w:rsidRPr="00E70737">
        <w:rPr>
          <w:b/>
          <w:color w:val="000000" w:themeColor="text1"/>
          <w:sz w:val="28"/>
          <w:szCs w:val="28"/>
        </w:rPr>
        <w:tab/>
      </w:r>
      <w:r w:rsidRPr="005F27FA">
        <w:rPr>
          <w:color w:val="00B050"/>
          <w:sz w:val="28"/>
          <w:szCs w:val="28"/>
        </w:rPr>
        <w:t xml:space="preserve"> </w:t>
      </w:r>
      <w:r w:rsidR="00120B63" w:rsidRPr="005F27FA">
        <w:rPr>
          <w:bCs/>
          <w:color w:val="00B050"/>
          <w:sz w:val="28"/>
          <w:szCs w:val="28"/>
        </w:rPr>
        <w:t xml:space="preserve">Đăng ký tham gia đấu giá tài sản trực tiếp: Cá nhân, tổ chức đăng ký tham gia đấu giá tài sản đến trực tiếp Công ty để đăng ký tham gia đấu giá; khi đến đăng ký tham gia đấu giá tài sản </w:t>
      </w:r>
      <w:r w:rsidR="00120B63" w:rsidRPr="009E0AB6">
        <w:rPr>
          <w:bCs/>
          <w:sz w:val="28"/>
          <w:szCs w:val="28"/>
        </w:rPr>
        <w:t>phải mang theo Giấy chứng nhận đăng ký kinh doanh, giấy chứng minh nhân dân</w:t>
      </w:r>
      <w:r w:rsidR="00120B63" w:rsidRPr="005F27FA">
        <w:rPr>
          <w:bCs/>
          <w:color w:val="00B050"/>
          <w:sz w:val="28"/>
          <w:szCs w:val="28"/>
        </w:rPr>
        <w:t xml:space="preserve"> của người đại diện theo pháp luật mang theo bản gốc để Công ty kiểm tra, đối chiếu.</w:t>
      </w:r>
    </w:p>
    <w:p w:rsidR="00954A41" w:rsidRPr="00E70737" w:rsidRDefault="00954A41" w:rsidP="00D23795">
      <w:pPr>
        <w:tabs>
          <w:tab w:val="left" w:pos="-3120"/>
        </w:tabs>
        <w:spacing w:before="120" w:after="120"/>
        <w:jc w:val="both"/>
        <w:rPr>
          <w:color w:val="000000" w:themeColor="text1"/>
          <w:sz w:val="28"/>
          <w:szCs w:val="28"/>
        </w:rPr>
      </w:pPr>
      <w:r w:rsidRPr="00E70737">
        <w:rPr>
          <w:color w:val="000000" w:themeColor="text1"/>
          <w:sz w:val="12"/>
          <w:szCs w:val="28"/>
        </w:rPr>
        <w:lastRenderedPageBreak/>
        <w:tab/>
      </w:r>
      <w:r w:rsidRPr="00E70737">
        <w:rPr>
          <w:b/>
          <w:color w:val="000000" w:themeColor="text1"/>
          <w:sz w:val="28"/>
          <w:szCs w:val="28"/>
        </w:rPr>
        <w:t>* Tổ chức, cá nhân</w:t>
      </w:r>
      <w:r w:rsidRPr="00E70737">
        <w:rPr>
          <w:color w:val="000000" w:themeColor="text1"/>
          <w:sz w:val="28"/>
          <w:szCs w:val="28"/>
        </w:rPr>
        <w:t xml:space="preserve"> có nhu cầu đăng ký tham gia đấu giá tài sản hoặc cần biết thêm chi tiết, xin liên hệ </w:t>
      </w:r>
      <w:r w:rsidR="00953E7E" w:rsidRPr="00D05191">
        <w:rPr>
          <w:color w:val="000000" w:themeColor="text1"/>
          <w:sz w:val="28"/>
          <w:szCs w:val="28"/>
        </w:rPr>
        <w:t xml:space="preserve">Công ty Đấu giá hợp danh </w:t>
      </w:r>
      <w:r w:rsidR="00953E7E" w:rsidRPr="00160DE5">
        <w:rPr>
          <w:color w:val="FF0000"/>
          <w:sz w:val="28"/>
          <w:szCs w:val="28"/>
        </w:rPr>
        <w:t>5A</w:t>
      </w:r>
      <w:r w:rsidR="00953E7E" w:rsidRPr="00D05191">
        <w:rPr>
          <w:color w:val="000000" w:themeColor="text1"/>
          <w:sz w:val="28"/>
          <w:szCs w:val="28"/>
        </w:rPr>
        <w:t xml:space="preserve">, địa chỉ: </w:t>
      </w:r>
      <w:r w:rsidR="00955100">
        <w:rPr>
          <w:color w:val="000000" w:themeColor="text1"/>
          <w:sz w:val="28"/>
          <w:szCs w:val="28"/>
        </w:rPr>
        <w:t>Số 46-LK</w:t>
      </w:r>
      <w:r w:rsidR="00953E7E">
        <w:rPr>
          <w:color w:val="000000" w:themeColor="text1"/>
          <w:sz w:val="28"/>
          <w:szCs w:val="28"/>
        </w:rPr>
        <w:t>30, đường số 7, Khu đô thị 5A, khóm 4, phường 4</w:t>
      </w:r>
      <w:r w:rsidR="00953E7E" w:rsidRPr="00D05191">
        <w:rPr>
          <w:color w:val="000000" w:themeColor="text1"/>
          <w:sz w:val="28"/>
          <w:szCs w:val="28"/>
        </w:rPr>
        <w:t>, Tp. Sóc Trăng, tỉnh Sóc Trăng.</w:t>
      </w:r>
    </w:p>
    <w:p w:rsidR="00A72842" w:rsidRDefault="00954A41" w:rsidP="00D23795">
      <w:pPr>
        <w:tabs>
          <w:tab w:val="left" w:pos="-3120"/>
        </w:tabs>
        <w:spacing w:before="120" w:after="120"/>
        <w:jc w:val="both"/>
        <w:rPr>
          <w:b/>
          <w:color w:val="000000" w:themeColor="text1"/>
          <w:sz w:val="28"/>
          <w:szCs w:val="28"/>
        </w:rPr>
      </w:pPr>
      <w:r w:rsidRPr="00E70737">
        <w:rPr>
          <w:color w:val="000000" w:themeColor="text1"/>
          <w:sz w:val="28"/>
          <w:szCs w:val="28"/>
        </w:rPr>
        <w:tab/>
      </w:r>
      <w:r w:rsidR="00C17F2A">
        <w:rPr>
          <w:b/>
          <w:color w:val="000000" w:themeColor="text1"/>
          <w:sz w:val="28"/>
          <w:szCs w:val="28"/>
        </w:rPr>
        <w:t xml:space="preserve">* Điện thoại: 02996 </w:t>
      </w:r>
      <w:r w:rsidR="00953E7E">
        <w:rPr>
          <w:b/>
          <w:color w:val="000000" w:themeColor="text1"/>
          <w:sz w:val="28"/>
          <w:szCs w:val="28"/>
        </w:rPr>
        <w:t>560</w:t>
      </w:r>
      <w:r w:rsidR="00C17F2A">
        <w:rPr>
          <w:b/>
          <w:color w:val="000000" w:themeColor="text1"/>
          <w:sz w:val="28"/>
          <w:szCs w:val="28"/>
        </w:rPr>
        <w:t xml:space="preserve"> </w:t>
      </w:r>
      <w:bookmarkStart w:id="0" w:name="_GoBack"/>
      <w:bookmarkEnd w:id="0"/>
      <w:r w:rsidR="00953E7E">
        <w:rPr>
          <w:b/>
          <w:color w:val="000000" w:themeColor="text1"/>
          <w:sz w:val="28"/>
          <w:szCs w:val="28"/>
        </w:rPr>
        <w:t>777</w:t>
      </w:r>
      <w:r w:rsidRPr="00E70737">
        <w:rPr>
          <w:b/>
          <w:color w:val="000000" w:themeColor="text1"/>
          <w:sz w:val="28"/>
          <w:szCs w:val="28"/>
        </w:rPr>
        <w:t xml:space="preserve">  </w:t>
      </w:r>
    </w:p>
    <w:tbl>
      <w:tblPr>
        <w:tblStyle w:val="TableGrid"/>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7"/>
        <w:gridCol w:w="2738"/>
      </w:tblGrid>
      <w:tr w:rsidR="008223DD" w:rsidTr="00657CCD">
        <w:trPr>
          <w:trHeight w:val="285"/>
        </w:trPr>
        <w:tc>
          <w:tcPr>
            <w:tcW w:w="6987" w:type="dxa"/>
          </w:tcPr>
          <w:p w:rsidR="008223DD" w:rsidRPr="008223DD" w:rsidRDefault="008223DD" w:rsidP="008223DD">
            <w:pPr>
              <w:jc w:val="both"/>
              <w:rPr>
                <w:color w:val="000000" w:themeColor="text1"/>
                <w:sz w:val="28"/>
                <w:szCs w:val="28"/>
              </w:rPr>
            </w:pPr>
            <w:r w:rsidRPr="00E70737">
              <w:rPr>
                <w:b/>
                <w:i/>
                <w:color w:val="000000" w:themeColor="text1"/>
              </w:rPr>
              <w:t xml:space="preserve">Nơi nhận:                      </w:t>
            </w:r>
          </w:p>
        </w:tc>
        <w:tc>
          <w:tcPr>
            <w:tcW w:w="2738" w:type="dxa"/>
          </w:tcPr>
          <w:p w:rsidR="008223DD" w:rsidRDefault="008223DD" w:rsidP="008223DD">
            <w:pPr>
              <w:tabs>
                <w:tab w:val="left" w:pos="-3120"/>
              </w:tabs>
              <w:jc w:val="center"/>
              <w:rPr>
                <w:b/>
                <w:color w:val="000000" w:themeColor="text1"/>
                <w:sz w:val="28"/>
                <w:szCs w:val="28"/>
              </w:rPr>
            </w:pPr>
            <w:r w:rsidRPr="00E70737">
              <w:rPr>
                <w:b/>
                <w:color w:val="000000" w:themeColor="text1"/>
                <w:sz w:val="28"/>
                <w:szCs w:val="28"/>
              </w:rPr>
              <w:t>GIÁM ĐỐC</w:t>
            </w:r>
          </w:p>
        </w:tc>
      </w:tr>
      <w:tr w:rsidR="008223DD" w:rsidTr="00657CCD">
        <w:trPr>
          <w:trHeight w:val="1808"/>
        </w:trPr>
        <w:tc>
          <w:tcPr>
            <w:tcW w:w="6987" w:type="dxa"/>
          </w:tcPr>
          <w:p w:rsidR="008223DD" w:rsidRPr="00633D8E" w:rsidRDefault="00855F05" w:rsidP="008223DD">
            <w:pPr>
              <w:jc w:val="both"/>
              <w:rPr>
                <w:color w:val="0070C0"/>
              </w:rPr>
            </w:pPr>
            <w:r w:rsidRPr="00633D8E">
              <w:rPr>
                <w:color w:val="0070C0"/>
                <w:lang w:val="nl-NL"/>
              </w:rPr>
              <w:t xml:space="preserve">- Công an </w:t>
            </w:r>
            <w:r w:rsidR="00D750BC">
              <w:rPr>
                <w:color w:val="0070C0"/>
                <w:lang w:val="nl-NL"/>
              </w:rPr>
              <w:t>thị xã Vĩnh Châu</w:t>
            </w:r>
            <w:r w:rsidRPr="00633D8E">
              <w:rPr>
                <w:color w:val="0070C0"/>
                <w:lang w:val="nl-NL"/>
              </w:rPr>
              <w:t xml:space="preserve">, </w:t>
            </w:r>
            <w:r w:rsidR="003C0D82" w:rsidRPr="00633D8E">
              <w:rPr>
                <w:color w:val="0070C0"/>
                <w:lang w:val="nl-NL"/>
              </w:rPr>
              <w:t>tỉnh Sóc Trăng</w:t>
            </w:r>
            <w:r w:rsidR="00CB3978" w:rsidRPr="00633D8E">
              <w:rPr>
                <w:color w:val="0070C0"/>
              </w:rPr>
              <w:t xml:space="preserve"> </w:t>
            </w:r>
            <w:r w:rsidR="008223DD" w:rsidRPr="00633D8E">
              <w:rPr>
                <w:color w:val="0070C0"/>
              </w:rPr>
              <w:t xml:space="preserve">(để biết); </w:t>
            </w:r>
          </w:p>
          <w:p w:rsidR="0003185D" w:rsidRDefault="0006166E" w:rsidP="0006166E">
            <w:pPr>
              <w:jc w:val="both"/>
              <w:rPr>
                <w:b/>
                <w:color w:val="0070C0"/>
                <w:sz w:val="20"/>
                <w:szCs w:val="20"/>
              </w:rPr>
            </w:pPr>
            <w:r w:rsidRPr="00633D8E">
              <w:rPr>
                <w:color w:val="0070C0"/>
                <w:sz w:val="20"/>
                <w:szCs w:val="20"/>
              </w:rPr>
              <w:t>-</w:t>
            </w:r>
            <w:r w:rsidRPr="00633D8E">
              <w:rPr>
                <w:b/>
                <w:color w:val="0070C0"/>
                <w:sz w:val="20"/>
                <w:szCs w:val="20"/>
              </w:rPr>
              <w:t xml:space="preserve"> </w:t>
            </w:r>
            <w:r w:rsidR="007233D6">
              <w:rPr>
                <w:color w:val="0070C0"/>
              </w:rPr>
              <w:t xml:space="preserve">Báo Sóc Trăng </w:t>
            </w:r>
            <w:r w:rsidR="0003185D">
              <w:rPr>
                <w:b/>
                <w:color w:val="0070C0"/>
                <w:sz w:val="20"/>
                <w:szCs w:val="20"/>
              </w:rPr>
              <w:t>(TB 02 số):</w:t>
            </w:r>
          </w:p>
          <w:p w:rsidR="0003185D" w:rsidRDefault="0006166E" w:rsidP="0006166E">
            <w:pPr>
              <w:jc w:val="both"/>
              <w:rPr>
                <w:b/>
                <w:sz w:val="20"/>
                <w:szCs w:val="20"/>
              </w:rPr>
            </w:pPr>
            <w:r w:rsidRPr="00633D8E">
              <w:rPr>
                <w:b/>
                <w:sz w:val="20"/>
                <w:szCs w:val="20"/>
              </w:rPr>
              <w:t xml:space="preserve">Lần 1 ngày </w:t>
            </w:r>
            <w:r w:rsidR="00280EDE">
              <w:rPr>
                <w:b/>
                <w:sz w:val="20"/>
                <w:szCs w:val="20"/>
              </w:rPr>
              <w:t>26/02</w:t>
            </w:r>
            <w:r w:rsidRPr="00633D8E">
              <w:rPr>
                <w:b/>
                <w:sz w:val="20"/>
                <w:szCs w:val="20"/>
              </w:rPr>
              <w:t>/202</w:t>
            </w:r>
            <w:r w:rsidR="00B94E1C" w:rsidRPr="00633D8E">
              <w:rPr>
                <w:b/>
                <w:sz w:val="20"/>
                <w:szCs w:val="20"/>
              </w:rPr>
              <w:t>1</w:t>
            </w:r>
            <w:r w:rsidRPr="00633D8E">
              <w:rPr>
                <w:b/>
                <w:sz w:val="20"/>
                <w:szCs w:val="20"/>
              </w:rPr>
              <w:t xml:space="preserve">; </w:t>
            </w:r>
          </w:p>
          <w:p w:rsidR="0006166E" w:rsidRPr="0003185D" w:rsidRDefault="0006166E" w:rsidP="0006166E">
            <w:pPr>
              <w:jc w:val="both"/>
              <w:rPr>
                <w:b/>
                <w:color w:val="0070C0"/>
                <w:sz w:val="20"/>
                <w:szCs w:val="20"/>
              </w:rPr>
            </w:pPr>
            <w:r w:rsidRPr="00633D8E">
              <w:rPr>
                <w:b/>
                <w:sz w:val="20"/>
                <w:szCs w:val="20"/>
              </w:rPr>
              <w:t xml:space="preserve">Lần 2 ngày </w:t>
            </w:r>
            <w:r w:rsidR="00A22B90">
              <w:rPr>
                <w:b/>
                <w:sz w:val="20"/>
                <w:szCs w:val="20"/>
              </w:rPr>
              <w:t>03</w:t>
            </w:r>
            <w:r w:rsidR="00280EDE">
              <w:rPr>
                <w:b/>
                <w:sz w:val="20"/>
                <w:szCs w:val="20"/>
              </w:rPr>
              <w:t>/3</w:t>
            </w:r>
            <w:r w:rsidRPr="00633D8E">
              <w:rPr>
                <w:b/>
                <w:sz w:val="20"/>
                <w:szCs w:val="20"/>
              </w:rPr>
              <w:t>/202</w:t>
            </w:r>
            <w:r w:rsidR="00B94E1C" w:rsidRPr="00633D8E">
              <w:rPr>
                <w:b/>
                <w:sz w:val="20"/>
                <w:szCs w:val="20"/>
              </w:rPr>
              <w:t>1</w:t>
            </w:r>
            <w:r w:rsidRPr="00633D8E">
              <w:rPr>
                <w:b/>
                <w:sz w:val="20"/>
                <w:szCs w:val="20"/>
              </w:rPr>
              <w:t>;</w:t>
            </w:r>
          </w:p>
          <w:p w:rsidR="0003185D" w:rsidRDefault="0006166E" w:rsidP="0006166E">
            <w:pPr>
              <w:jc w:val="both"/>
              <w:rPr>
                <w:b/>
                <w:color w:val="0070C0"/>
                <w:sz w:val="20"/>
                <w:szCs w:val="20"/>
              </w:rPr>
            </w:pPr>
            <w:r w:rsidRPr="00633D8E">
              <w:rPr>
                <w:b/>
                <w:color w:val="0070C0"/>
                <w:sz w:val="20"/>
                <w:szCs w:val="20"/>
              </w:rPr>
              <w:t>- Cổng thông tin điện t</w:t>
            </w:r>
            <w:r w:rsidR="00DE1C67" w:rsidRPr="00633D8E">
              <w:rPr>
                <w:b/>
                <w:color w:val="0070C0"/>
                <w:sz w:val="20"/>
                <w:szCs w:val="20"/>
              </w:rPr>
              <w:t xml:space="preserve">ử quốc gia về ĐGTS (TB 02 lần): </w:t>
            </w:r>
          </w:p>
          <w:p w:rsidR="0006166E" w:rsidRPr="00633D8E" w:rsidRDefault="0006166E" w:rsidP="0006166E">
            <w:pPr>
              <w:jc w:val="both"/>
              <w:rPr>
                <w:b/>
                <w:sz w:val="20"/>
                <w:szCs w:val="20"/>
              </w:rPr>
            </w:pPr>
            <w:r w:rsidRPr="00633D8E">
              <w:rPr>
                <w:b/>
                <w:sz w:val="20"/>
                <w:szCs w:val="20"/>
              </w:rPr>
              <w:t xml:space="preserve">Lần 1 ngày </w:t>
            </w:r>
            <w:r w:rsidR="00A22B90">
              <w:rPr>
                <w:b/>
                <w:sz w:val="20"/>
                <w:szCs w:val="20"/>
              </w:rPr>
              <w:t>26/02</w:t>
            </w:r>
            <w:r w:rsidRPr="00633D8E">
              <w:rPr>
                <w:b/>
                <w:sz w:val="20"/>
                <w:szCs w:val="20"/>
              </w:rPr>
              <w:t>/202</w:t>
            </w:r>
            <w:r w:rsidR="00B94E1C" w:rsidRPr="00633D8E">
              <w:rPr>
                <w:b/>
                <w:sz w:val="20"/>
                <w:szCs w:val="20"/>
              </w:rPr>
              <w:t>1</w:t>
            </w:r>
            <w:r w:rsidRPr="00633D8E">
              <w:rPr>
                <w:b/>
                <w:sz w:val="20"/>
                <w:szCs w:val="20"/>
              </w:rPr>
              <w:t>;</w:t>
            </w:r>
          </w:p>
          <w:p w:rsidR="0006166E" w:rsidRPr="00633D8E" w:rsidRDefault="0006166E" w:rsidP="008223DD">
            <w:pPr>
              <w:jc w:val="both"/>
              <w:rPr>
                <w:b/>
                <w:sz w:val="20"/>
                <w:szCs w:val="20"/>
              </w:rPr>
            </w:pPr>
            <w:r w:rsidRPr="00633D8E">
              <w:rPr>
                <w:b/>
                <w:sz w:val="20"/>
                <w:szCs w:val="20"/>
              </w:rPr>
              <w:t xml:space="preserve">Lần 2 ngày </w:t>
            </w:r>
            <w:r w:rsidR="00A22B90">
              <w:rPr>
                <w:b/>
                <w:sz w:val="20"/>
                <w:szCs w:val="20"/>
              </w:rPr>
              <w:t>03/3</w:t>
            </w:r>
            <w:r w:rsidRPr="00633D8E">
              <w:rPr>
                <w:b/>
                <w:sz w:val="20"/>
                <w:szCs w:val="20"/>
              </w:rPr>
              <w:t>/202</w:t>
            </w:r>
            <w:r w:rsidR="00B94E1C" w:rsidRPr="00633D8E">
              <w:rPr>
                <w:b/>
                <w:sz w:val="20"/>
                <w:szCs w:val="20"/>
              </w:rPr>
              <w:t>1</w:t>
            </w:r>
            <w:r w:rsidRPr="00633D8E">
              <w:rPr>
                <w:b/>
                <w:sz w:val="20"/>
                <w:szCs w:val="20"/>
              </w:rPr>
              <w:t>;</w:t>
            </w:r>
          </w:p>
          <w:p w:rsidR="008223DD" w:rsidRDefault="008223DD" w:rsidP="008223DD">
            <w:pPr>
              <w:tabs>
                <w:tab w:val="left" w:pos="-3120"/>
              </w:tabs>
              <w:jc w:val="both"/>
              <w:rPr>
                <w:b/>
                <w:color w:val="000000" w:themeColor="text1"/>
                <w:sz w:val="28"/>
                <w:szCs w:val="28"/>
              </w:rPr>
            </w:pPr>
            <w:r w:rsidRPr="00633D8E">
              <w:rPr>
                <w:sz w:val="20"/>
                <w:szCs w:val="20"/>
              </w:rPr>
              <w:t>- Lưu HS.</w:t>
            </w:r>
          </w:p>
        </w:tc>
        <w:tc>
          <w:tcPr>
            <w:tcW w:w="2738" w:type="dxa"/>
            <w:vAlign w:val="bottom"/>
          </w:tcPr>
          <w:p w:rsidR="00596E7E" w:rsidRDefault="00596E7E" w:rsidP="008223DD">
            <w:pPr>
              <w:tabs>
                <w:tab w:val="left" w:pos="-3120"/>
              </w:tabs>
              <w:jc w:val="center"/>
              <w:rPr>
                <w:b/>
                <w:color w:val="000000" w:themeColor="text1"/>
                <w:sz w:val="28"/>
                <w:szCs w:val="28"/>
              </w:rPr>
            </w:pPr>
          </w:p>
          <w:p w:rsidR="00596E7E" w:rsidRDefault="00596E7E" w:rsidP="008223DD">
            <w:pPr>
              <w:tabs>
                <w:tab w:val="left" w:pos="-3120"/>
              </w:tabs>
              <w:jc w:val="center"/>
              <w:rPr>
                <w:b/>
                <w:color w:val="000000" w:themeColor="text1"/>
                <w:sz w:val="28"/>
                <w:szCs w:val="28"/>
              </w:rPr>
            </w:pPr>
          </w:p>
          <w:p w:rsidR="00596E7E" w:rsidRDefault="00596E7E" w:rsidP="008223DD">
            <w:pPr>
              <w:tabs>
                <w:tab w:val="left" w:pos="-3120"/>
              </w:tabs>
              <w:jc w:val="center"/>
              <w:rPr>
                <w:b/>
                <w:color w:val="000000" w:themeColor="text1"/>
                <w:sz w:val="28"/>
                <w:szCs w:val="28"/>
              </w:rPr>
            </w:pPr>
          </w:p>
          <w:p w:rsidR="00596E7E" w:rsidRDefault="00596E7E" w:rsidP="008223DD">
            <w:pPr>
              <w:tabs>
                <w:tab w:val="left" w:pos="-3120"/>
              </w:tabs>
              <w:jc w:val="center"/>
              <w:rPr>
                <w:b/>
                <w:color w:val="000000" w:themeColor="text1"/>
                <w:sz w:val="28"/>
                <w:szCs w:val="28"/>
              </w:rPr>
            </w:pPr>
          </w:p>
          <w:p w:rsidR="008223DD" w:rsidRDefault="008223DD" w:rsidP="008223DD">
            <w:pPr>
              <w:tabs>
                <w:tab w:val="left" w:pos="-3120"/>
              </w:tabs>
              <w:jc w:val="center"/>
              <w:rPr>
                <w:b/>
                <w:color w:val="000000" w:themeColor="text1"/>
                <w:sz w:val="28"/>
                <w:szCs w:val="28"/>
              </w:rPr>
            </w:pPr>
            <w:r w:rsidRPr="00E70737">
              <w:rPr>
                <w:b/>
                <w:color w:val="000000" w:themeColor="text1"/>
                <w:sz w:val="28"/>
                <w:szCs w:val="28"/>
              </w:rPr>
              <w:t>Phạm Văn Đoàn</w:t>
            </w:r>
          </w:p>
        </w:tc>
      </w:tr>
    </w:tbl>
    <w:p w:rsidR="00620A64" w:rsidRPr="00406974" w:rsidRDefault="00620A64" w:rsidP="00406974">
      <w:pPr>
        <w:tabs>
          <w:tab w:val="left" w:pos="-3120"/>
        </w:tabs>
        <w:jc w:val="both"/>
        <w:rPr>
          <w:b/>
          <w:color w:val="000000" w:themeColor="text1"/>
          <w:sz w:val="28"/>
          <w:szCs w:val="28"/>
        </w:rPr>
      </w:pPr>
    </w:p>
    <w:sectPr w:rsidR="00620A64" w:rsidRPr="00406974" w:rsidSect="0070008F">
      <w:footerReference w:type="default" r:id="rId6"/>
      <w:pgSz w:w="12240" w:h="15840"/>
      <w:pgMar w:top="709" w:right="1134" w:bottom="993"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74" w:rsidRDefault="00993B74">
      <w:r>
        <w:separator/>
      </w:r>
    </w:p>
  </w:endnote>
  <w:endnote w:type="continuationSeparator" w:id="0">
    <w:p w:rsidR="00993B74" w:rsidRDefault="0099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1F2" w:rsidRDefault="009E55E3" w:rsidP="003811F2">
    <w:pPr>
      <w:pStyle w:val="Footer"/>
      <w:jc w:val="right"/>
    </w:pPr>
    <w:r>
      <w:rPr>
        <w:rStyle w:val="PageNumber"/>
      </w:rPr>
      <w:fldChar w:fldCharType="begin"/>
    </w:r>
    <w:r w:rsidR="00954A41">
      <w:rPr>
        <w:rStyle w:val="PageNumber"/>
      </w:rPr>
      <w:instrText xml:space="preserve"> PAGE </w:instrText>
    </w:r>
    <w:r>
      <w:rPr>
        <w:rStyle w:val="PageNumber"/>
      </w:rPr>
      <w:fldChar w:fldCharType="separate"/>
    </w:r>
    <w:r w:rsidR="00C17F2A">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74" w:rsidRDefault="00993B74">
      <w:r>
        <w:separator/>
      </w:r>
    </w:p>
  </w:footnote>
  <w:footnote w:type="continuationSeparator" w:id="0">
    <w:p w:rsidR="00993B74" w:rsidRDefault="00993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41"/>
    <w:rsid w:val="0001031B"/>
    <w:rsid w:val="000136E1"/>
    <w:rsid w:val="000218D6"/>
    <w:rsid w:val="0003185D"/>
    <w:rsid w:val="00036212"/>
    <w:rsid w:val="0006166E"/>
    <w:rsid w:val="000653CC"/>
    <w:rsid w:val="000664DF"/>
    <w:rsid w:val="00066CBB"/>
    <w:rsid w:val="00097182"/>
    <w:rsid w:val="000A40D8"/>
    <w:rsid w:val="000C2E49"/>
    <w:rsid w:val="000E1FC1"/>
    <w:rsid w:val="000E5F80"/>
    <w:rsid w:val="000F4760"/>
    <w:rsid w:val="00102737"/>
    <w:rsid w:val="00120B63"/>
    <w:rsid w:val="00143833"/>
    <w:rsid w:val="0015464B"/>
    <w:rsid w:val="00165A36"/>
    <w:rsid w:val="00192A36"/>
    <w:rsid w:val="001B74C0"/>
    <w:rsid w:val="001B78FA"/>
    <w:rsid w:val="001C06FF"/>
    <w:rsid w:val="001C5AAB"/>
    <w:rsid w:val="001F22F9"/>
    <w:rsid w:val="002033C6"/>
    <w:rsid w:val="00223C49"/>
    <w:rsid w:val="00224349"/>
    <w:rsid w:val="00233970"/>
    <w:rsid w:val="00247B19"/>
    <w:rsid w:val="00260C86"/>
    <w:rsid w:val="00276BBD"/>
    <w:rsid w:val="00280EDE"/>
    <w:rsid w:val="002D3F2E"/>
    <w:rsid w:val="002E236D"/>
    <w:rsid w:val="00332AF4"/>
    <w:rsid w:val="00351FC9"/>
    <w:rsid w:val="00375EFB"/>
    <w:rsid w:val="003811F2"/>
    <w:rsid w:val="00385C04"/>
    <w:rsid w:val="00392D6A"/>
    <w:rsid w:val="003A6CE4"/>
    <w:rsid w:val="003A752D"/>
    <w:rsid w:val="003C0D82"/>
    <w:rsid w:val="003C25D1"/>
    <w:rsid w:val="003F32D9"/>
    <w:rsid w:val="004018D8"/>
    <w:rsid w:val="00406974"/>
    <w:rsid w:val="00433776"/>
    <w:rsid w:val="0044740A"/>
    <w:rsid w:val="00455207"/>
    <w:rsid w:val="00473149"/>
    <w:rsid w:val="00475C60"/>
    <w:rsid w:val="00485561"/>
    <w:rsid w:val="004B21BD"/>
    <w:rsid w:val="004D2C1A"/>
    <w:rsid w:val="00501A29"/>
    <w:rsid w:val="00530BA5"/>
    <w:rsid w:val="00555F41"/>
    <w:rsid w:val="005612A2"/>
    <w:rsid w:val="00572040"/>
    <w:rsid w:val="005907F6"/>
    <w:rsid w:val="0059244F"/>
    <w:rsid w:val="00596E7E"/>
    <w:rsid w:val="005A589B"/>
    <w:rsid w:val="005D26E0"/>
    <w:rsid w:val="005F27FA"/>
    <w:rsid w:val="005F6559"/>
    <w:rsid w:val="005F775F"/>
    <w:rsid w:val="0060361E"/>
    <w:rsid w:val="00605672"/>
    <w:rsid w:val="00607C2E"/>
    <w:rsid w:val="00620A64"/>
    <w:rsid w:val="006221BF"/>
    <w:rsid w:val="00633D8E"/>
    <w:rsid w:val="00635A31"/>
    <w:rsid w:val="0063780C"/>
    <w:rsid w:val="00657CCD"/>
    <w:rsid w:val="0067473D"/>
    <w:rsid w:val="0068247A"/>
    <w:rsid w:val="00690C2D"/>
    <w:rsid w:val="006945FD"/>
    <w:rsid w:val="006A0AF7"/>
    <w:rsid w:val="006D5658"/>
    <w:rsid w:val="006E0BAF"/>
    <w:rsid w:val="006E514F"/>
    <w:rsid w:val="006F2C9E"/>
    <w:rsid w:val="0070008F"/>
    <w:rsid w:val="00714151"/>
    <w:rsid w:val="00721247"/>
    <w:rsid w:val="007233D6"/>
    <w:rsid w:val="007253AE"/>
    <w:rsid w:val="0073283F"/>
    <w:rsid w:val="00741D58"/>
    <w:rsid w:val="0075243E"/>
    <w:rsid w:val="00757FDD"/>
    <w:rsid w:val="007773AA"/>
    <w:rsid w:val="008005B4"/>
    <w:rsid w:val="008223DD"/>
    <w:rsid w:val="00855F05"/>
    <w:rsid w:val="00862D42"/>
    <w:rsid w:val="00885EE3"/>
    <w:rsid w:val="00916448"/>
    <w:rsid w:val="00945D06"/>
    <w:rsid w:val="00953E7E"/>
    <w:rsid w:val="00954A41"/>
    <w:rsid w:val="00955100"/>
    <w:rsid w:val="00975532"/>
    <w:rsid w:val="00990AAA"/>
    <w:rsid w:val="00993B74"/>
    <w:rsid w:val="009D680E"/>
    <w:rsid w:val="009E0AB6"/>
    <w:rsid w:val="009E55E3"/>
    <w:rsid w:val="00A22B90"/>
    <w:rsid w:val="00A57ECB"/>
    <w:rsid w:val="00A72842"/>
    <w:rsid w:val="00A767E6"/>
    <w:rsid w:val="00A957B8"/>
    <w:rsid w:val="00AA13E0"/>
    <w:rsid w:val="00AC320D"/>
    <w:rsid w:val="00AC49AE"/>
    <w:rsid w:val="00AF0A45"/>
    <w:rsid w:val="00B0339A"/>
    <w:rsid w:val="00B2109C"/>
    <w:rsid w:val="00B27ECB"/>
    <w:rsid w:val="00B304C2"/>
    <w:rsid w:val="00B3104B"/>
    <w:rsid w:val="00B47469"/>
    <w:rsid w:val="00B73791"/>
    <w:rsid w:val="00B94E1C"/>
    <w:rsid w:val="00BA13CD"/>
    <w:rsid w:val="00BA6A93"/>
    <w:rsid w:val="00BE5703"/>
    <w:rsid w:val="00C07B48"/>
    <w:rsid w:val="00C1728C"/>
    <w:rsid w:val="00C17F2A"/>
    <w:rsid w:val="00C2432D"/>
    <w:rsid w:val="00C4762D"/>
    <w:rsid w:val="00C97854"/>
    <w:rsid w:val="00CA6482"/>
    <w:rsid w:val="00CA6EB5"/>
    <w:rsid w:val="00CB28E0"/>
    <w:rsid w:val="00CB3978"/>
    <w:rsid w:val="00CE4BE3"/>
    <w:rsid w:val="00CE5D9C"/>
    <w:rsid w:val="00CF414C"/>
    <w:rsid w:val="00D23795"/>
    <w:rsid w:val="00D26C41"/>
    <w:rsid w:val="00D40AEB"/>
    <w:rsid w:val="00D750BC"/>
    <w:rsid w:val="00DC4BDC"/>
    <w:rsid w:val="00DE0BC4"/>
    <w:rsid w:val="00DE1C67"/>
    <w:rsid w:val="00E04EE3"/>
    <w:rsid w:val="00E17112"/>
    <w:rsid w:val="00E3433F"/>
    <w:rsid w:val="00E64E62"/>
    <w:rsid w:val="00E70737"/>
    <w:rsid w:val="00E77BF1"/>
    <w:rsid w:val="00E77C88"/>
    <w:rsid w:val="00E90C7E"/>
    <w:rsid w:val="00E91E4D"/>
    <w:rsid w:val="00E9433C"/>
    <w:rsid w:val="00EB14BF"/>
    <w:rsid w:val="00EB176D"/>
    <w:rsid w:val="00EB7465"/>
    <w:rsid w:val="00EC5CC7"/>
    <w:rsid w:val="00ED44FE"/>
    <w:rsid w:val="00EE5D90"/>
    <w:rsid w:val="00EF2D19"/>
    <w:rsid w:val="00F01039"/>
    <w:rsid w:val="00F064C3"/>
    <w:rsid w:val="00F34744"/>
    <w:rsid w:val="00F43CC9"/>
    <w:rsid w:val="00F51385"/>
    <w:rsid w:val="00F61104"/>
    <w:rsid w:val="00F645E3"/>
    <w:rsid w:val="00F87232"/>
    <w:rsid w:val="00F901A3"/>
    <w:rsid w:val="00FC6A49"/>
    <w:rsid w:val="00FD1A86"/>
    <w:rsid w:val="00FD759C"/>
    <w:rsid w:val="00FE4AED"/>
    <w:rsid w:val="00FF555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EDDC"/>
  <w15:docId w15:val="{85217344-F2FF-4011-8F48-C6A95314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A4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54A41"/>
    <w:pPr>
      <w:autoSpaceDE w:val="0"/>
      <w:autoSpaceDN w:val="0"/>
      <w:adjustRightInd w:val="0"/>
      <w:jc w:val="both"/>
    </w:pPr>
    <w:rPr>
      <w:color w:val="000000"/>
      <w:sz w:val="28"/>
      <w:szCs w:val="28"/>
    </w:rPr>
  </w:style>
  <w:style w:type="character" w:customStyle="1" w:styleId="BodyText2Char">
    <w:name w:val="Body Text 2 Char"/>
    <w:basedOn w:val="DefaultParagraphFont"/>
    <w:link w:val="BodyText2"/>
    <w:rsid w:val="00954A41"/>
    <w:rPr>
      <w:rFonts w:eastAsia="Times New Roman" w:cs="Times New Roman"/>
      <w:color w:val="000000"/>
      <w:sz w:val="28"/>
      <w:szCs w:val="28"/>
    </w:rPr>
  </w:style>
  <w:style w:type="paragraph" w:customStyle="1" w:styleId="CharCharChar">
    <w:name w:val="Char Char Char"/>
    <w:basedOn w:val="Normal"/>
    <w:next w:val="Normal"/>
    <w:autoRedefine/>
    <w:semiHidden/>
    <w:rsid w:val="00954A41"/>
    <w:pPr>
      <w:spacing w:before="120" w:after="120" w:line="312" w:lineRule="auto"/>
    </w:pPr>
    <w:rPr>
      <w:sz w:val="28"/>
      <w:szCs w:val="28"/>
    </w:rPr>
  </w:style>
  <w:style w:type="paragraph" w:styleId="BodyTextIndent">
    <w:name w:val="Body Text Indent"/>
    <w:basedOn w:val="Normal"/>
    <w:link w:val="BodyTextIndentChar"/>
    <w:rsid w:val="00954A41"/>
    <w:pPr>
      <w:spacing w:after="120"/>
      <w:ind w:left="360"/>
    </w:pPr>
    <w:rPr>
      <w:sz w:val="28"/>
      <w:szCs w:val="28"/>
    </w:rPr>
  </w:style>
  <w:style w:type="character" w:customStyle="1" w:styleId="BodyTextIndentChar">
    <w:name w:val="Body Text Indent Char"/>
    <w:basedOn w:val="DefaultParagraphFont"/>
    <w:link w:val="BodyTextIndent"/>
    <w:rsid w:val="00954A41"/>
    <w:rPr>
      <w:rFonts w:eastAsia="Times New Roman" w:cs="Times New Roman"/>
      <w:sz w:val="28"/>
      <w:szCs w:val="28"/>
    </w:rPr>
  </w:style>
  <w:style w:type="paragraph" w:styleId="Footer">
    <w:name w:val="footer"/>
    <w:basedOn w:val="Normal"/>
    <w:link w:val="FooterChar"/>
    <w:rsid w:val="00954A41"/>
    <w:pPr>
      <w:tabs>
        <w:tab w:val="center" w:pos="4320"/>
        <w:tab w:val="right" w:pos="8640"/>
      </w:tabs>
    </w:pPr>
  </w:style>
  <w:style w:type="character" w:customStyle="1" w:styleId="FooterChar">
    <w:name w:val="Footer Char"/>
    <w:basedOn w:val="DefaultParagraphFont"/>
    <w:link w:val="Footer"/>
    <w:rsid w:val="00954A41"/>
    <w:rPr>
      <w:rFonts w:eastAsia="Times New Roman" w:cs="Times New Roman"/>
      <w:szCs w:val="24"/>
    </w:rPr>
  </w:style>
  <w:style w:type="character" w:styleId="PageNumber">
    <w:name w:val="page number"/>
    <w:basedOn w:val="DefaultParagraphFont"/>
    <w:rsid w:val="00954A41"/>
  </w:style>
  <w:style w:type="paragraph" w:styleId="BalloonText">
    <w:name w:val="Balloon Text"/>
    <w:basedOn w:val="Normal"/>
    <w:link w:val="BalloonTextChar"/>
    <w:uiPriority w:val="99"/>
    <w:semiHidden/>
    <w:unhideWhenUsed/>
    <w:rsid w:val="00E70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737"/>
    <w:rPr>
      <w:rFonts w:ascii="Segoe UI" w:eastAsia="Times New Roman" w:hAnsi="Segoe UI" w:cs="Segoe UI"/>
      <w:sz w:val="18"/>
      <w:szCs w:val="18"/>
    </w:rPr>
  </w:style>
  <w:style w:type="table" w:styleId="TableGrid">
    <w:name w:val="Table Grid"/>
    <w:basedOn w:val="TableNormal"/>
    <w:uiPriority w:val="39"/>
    <w:rsid w:val="00B27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5538">
      <w:bodyDiv w:val="1"/>
      <w:marLeft w:val="0"/>
      <w:marRight w:val="0"/>
      <w:marTop w:val="0"/>
      <w:marBottom w:val="0"/>
      <w:divBdr>
        <w:top w:val="none" w:sz="0" w:space="0" w:color="auto"/>
        <w:left w:val="none" w:sz="0" w:space="0" w:color="auto"/>
        <w:bottom w:val="none" w:sz="0" w:space="0" w:color="auto"/>
        <w:right w:val="none" w:sz="0" w:space="0" w:color="auto"/>
      </w:divBdr>
    </w:div>
    <w:div w:id="20780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2021-01-16T01:01:00Z</cp:lastPrinted>
  <dcterms:created xsi:type="dcterms:W3CDTF">2021-01-15T09:53:00Z</dcterms:created>
  <dcterms:modified xsi:type="dcterms:W3CDTF">2021-02-23T08:31:00Z</dcterms:modified>
</cp:coreProperties>
</file>